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color w:val="FF0000"/>
          <w:sz w:val="24"/>
          <w:szCs w:val="24"/>
        </w:rPr>
      </w:pPr>
      <w:r>
        <w:rPr>
          <w:rFonts w:ascii="(Tipo di carattere testo asiati" w:hAnsi="(Tipo di carattere testo asiati"/>
          <w:caps/>
          <w:color w:val="FF0000"/>
          <w:sz w:val="24"/>
          <w:szCs w:val="24"/>
        </w:rPr>
        <w:t xml:space="preserve">Modello dEL verbale per le </w:t>
      </w:r>
      <w:r>
        <w:rPr>
          <w:color w:val="FF0000"/>
          <w:sz w:val="24"/>
          <w:szCs w:val="24"/>
        </w:rPr>
        <w:t>CLASSI 3^  e  4^</w:t>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 xml:space="preserve">Verbale n° </w:t>
      </w:r>
    </w:p>
    <w:p>
      <w:pPr>
        <w:pStyle w:val="Normal"/>
        <w:ind w:left="360" w:right="0" w:hanging="0"/>
        <w:jc w:val="both"/>
        <w:rPr>
          <w:sz w:val="24"/>
          <w:szCs w:val="24"/>
        </w:rPr>
      </w:pPr>
      <w:r>
        <w:rPr>
          <w:sz w:val="24"/>
          <w:szCs w:val="24"/>
        </w:rPr>
      </w:r>
    </w:p>
    <w:p>
      <w:pPr>
        <w:pStyle w:val="Normal"/>
        <w:jc w:val="both"/>
        <w:rPr>
          <w:sz w:val="24"/>
          <w:szCs w:val="24"/>
        </w:rPr>
      </w:pPr>
      <w:r>
        <w:rPr>
          <w:sz w:val="24"/>
          <w:szCs w:val="24"/>
        </w:rPr>
        <w:t>Oggi, …… giugno 2014, alle ore …</w:t>
      </w:r>
      <w:r>
        <w:rPr>
          <w:bCs/>
          <w:sz w:val="24"/>
          <w:szCs w:val="24"/>
        </w:rPr>
        <w:t>,…</w:t>
      </w:r>
      <w:r>
        <w:rPr>
          <w:sz w:val="24"/>
          <w:szCs w:val="24"/>
        </w:rPr>
        <w:t xml:space="preserve"> regolarmente convocato, con circolare n° 212 del 05/05/2014 (prot. </w:t>
      </w:r>
      <w:r>
        <w:rPr>
          <w:rFonts w:eastAsia="SimSun"/>
          <w:sz w:val="24"/>
          <w:szCs w:val="24"/>
          <w:lang w:eastAsia="zh-CN"/>
        </w:rPr>
        <w:t>3023/A10</w:t>
      </w:r>
      <w:r>
        <w:rPr>
          <w:sz w:val="24"/>
          <w:szCs w:val="24"/>
        </w:rPr>
        <w:t>), nell’aula  …….. di codesto Istituto, si è riunito il Classe …. sezione “….” , con la sola presenza dei docenti, al fine di procedere alle operazioni relative alle operazioni di SCRUTINIO FINALE:  deliberazione e trascrizione dei voti e delle risultante dello scrutinio finale e/o Studio Autonomo e compilazione delle comunicazioni da inviare alle famiglie degli studenti.</w:t>
      </w:r>
    </w:p>
    <w:p>
      <w:pPr>
        <w:pStyle w:val="Normal"/>
        <w:rPr>
          <w:sz w:val="24"/>
          <w:szCs w:val="24"/>
        </w:rPr>
      </w:pPr>
      <w:r>
        <w:rPr>
          <w:sz w:val="24"/>
          <w:szCs w:val="24"/>
        </w:rPr>
      </w:r>
    </w:p>
    <w:p>
      <w:pPr>
        <w:pStyle w:val="Normal"/>
        <w:rPr>
          <w:sz w:val="24"/>
          <w:szCs w:val="24"/>
        </w:rPr>
      </w:pPr>
      <w:r>
        <w:rPr>
          <w:sz w:val="24"/>
          <w:szCs w:val="24"/>
        </w:rPr>
        <w:t>La riunione è presieduta dal Dirigente Scolastico (D.S.), Prof. Franco Antonio SAPIA.</w:t>
      </w:r>
    </w:p>
    <w:p>
      <w:pPr>
        <w:pStyle w:val="Normal"/>
        <w:jc w:val="both"/>
        <w:rPr>
          <w:sz w:val="22"/>
          <w:szCs w:val="22"/>
        </w:rPr>
      </w:pPr>
      <w:r>
        <w:rPr>
          <w:sz w:val="22"/>
          <w:szCs w:val="22"/>
        </w:rPr>
        <w:t>Sono presenti i seguenti Docenti:…………….…..(…………..materia),   ……...………(………………),</w:t>
      </w:r>
    </w:p>
    <w:p>
      <w:pPr>
        <w:pStyle w:val="Normal"/>
        <w:jc w:val="both"/>
        <w:rPr>
          <w:sz w:val="22"/>
          <w:szCs w:val="22"/>
        </w:rPr>
      </w:pPr>
      <w:r>
        <w:rPr>
          <w:sz w:val="22"/>
          <w:szCs w:val="22"/>
        </w:rPr>
        <w:t>………</w:t>
      </w:r>
      <w:r>
        <w:rPr>
          <w:sz w:val="22"/>
          <w:szCs w:val="22"/>
        </w:rPr>
        <w:t>.………(………………….)…………………(………………),………………(…………………),</w:t>
      </w:r>
    </w:p>
    <w:p>
      <w:pPr>
        <w:pStyle w:val="Normal"/>
        <w:jc w:val="both"/>
        <w:rPr>
          <w:sz w:val="22"/>
          <w:szCs w:val="22"/>
        </w:rPr>
      </w:pPr>
      <w:r>
        <w:rPr>
          <w:sz w:val="22"/>
          <w:szCs w:val="22"/>
        </w:rPr>
        <w:t>………</w:t>
      </w:r>
      <w:r>
        <w:rPr>
          <w:sz w:val="22"/>
          <w:szCs w:val="22"/>
        </w:rPr>
        <w:t>.………(………………….)…………………(………………),………………(…………………),</w:t>
      </w:r>
    </w:p>
    <w:p>
      <w:pPr>
        <w:pStyle w:val="Normal"/>
        <w:jc w:val="both"/>
        <w:rPr>
          <w:sz w:val="22"/>
          <w:szCs w:val="22"/>
        </w:rPr>
      </w:pPr>
      <w:r>
        <w:rPr>
          <w:sz w:val="22"/>
          <w:szCs w:val="22"/>
        </w:rPr>
        <w:t>………</w:t>
      </w:r>
      <w:r>
        <w:rPr>
          <w:sz w:val="22"/>
          <w:szCs w:val="22"/>
        </w:rPr>
        <w:t>.………(………………….)…………………(………………),………………(…………………),</w:t>
      </w:r>
    </w:p>
    <w:p>
      <w:pPr>
        <w:pStyle w:val="Rientrocorpodeltesto"/>
        <w:ind w:left="0" w:right="0" w:hanging="0"/>
        <w:rPr>
          <w:sz w:val="22"/>
          <w:szCs w:val="22"/>
        </w:rPr>
      </w:pPr>
      <w:r>
        <w:rPr>
          <w:sz w:val="24"/>
          <w:szCs w:val="24"/>
        </w:rPr>
        <w:t xml:space="preserve">ad eccezione di </w:t>
      </w:r>
      <w:r>
        <w:rPr>
          <w:sz w:val="22"/>
          <w:szCs w:val="22"/>
        </w:rPr>
        <w:t>…………….……….……</w:t>
      </w:r>
      <w:r>
        <w:rPr>
          <w:sz w:val="24"/>
          <w:szCs w:val="24"/>
        </w:rPr>
        <w:t xml:space="preserve">, sostituito con nomina del D.S. da </w:t>
      </w:r>
      <w:r>
        <w:rPr>
          <w:sz w:val="22"/>
          <w:szCs w:val="22"/>
        </w:rPr>
        <w:t>………….…….……</w:t>
      </w:r>
    </w:p>
    <w:p>
      <w:pPr>
        <w:pStyle w:val="Normal"/>
        <w:ind w:left="360" w:right="0" w:hanging="0"/>
        <w:rPr>
          <w:rFonts w:eastAsia="SimSun"/>
          <w:sz w:val="24"/>
          <w:szCs w:val="24"/>
          <w:lang w:eastAsia="zh-CN"/>
        </w:rPr>
      </w:pPr>
      <w:r>
        <w:rPr>
          <w:rFonts w:eastAsia="SimSun"/>
          <w:sz w:val="24"/>
          <w:szCs w:val="24"/>
          <w:lang w:eastAsia="zh-CN"/>
        </w:rPr>
      </w:r>
    </w:p>
    <w:p>
      <w:pPr>
        <w:pStyle w:val="Normal"/>
        <w:jc w:val="both"/>
        <w:rPr>
          <w:sz w:val="24"/>
          <w:szCs w:val="24"/>
        </w:rPr>
      </w:pPr>
      <w:r>
        <w:rPr>
          <w:sz w:val="24"/>
          <w:szCs w:val="24"/>
        </w:rPr>
        <w:t>Prima di dare inizio alle operazioni di scrutinio, il Presidente, accertata la validità della seduta, premette:</w:t>
      </w:r>
    </w:p>
    <w:p>
      <w:pPr>
        <w:pStyle w:val="Normal"/>
        <w:numPr>
          <w:ilvl w:val="0"/>
          <w:numId w:val="1"/>
        </w:numPr>
        <w:jc w:val="both"/>
        <w:rPr>
          <w:sz w:val="24"/>
          <w:szCs w:val="24"/>
        </w:rPr>
      </w:pPr>
      <w:r>
        <w:rPr>
          <w:sz w:val="24"/>
          <w:szCs w:val="24"/>
        </w:rPr>
        <w:t>che tutti i presenti sono tenuti all’obbligo della stretta osservanza del segreto d’ufficio e che l’eventuale violazione comporta sanzioni disciplinari;</w:t>
      </w:r>
    </w:p>
    <w:p>
      <w:pPr>
        <w:pStyle w:val="Normal"/>
        <w:numPr>
          <w:ilvl w:val="0"/>
          <w:numId w:val="1"/>
        </w:numPr>
        <w:jc w:val="both"/>
        <w:rPr>
          <w:sz w:val="24"/>
          <w:szCs w:val="24"/>
        </w:rPr>
      </w:pPr>
      <w:r>
        <w:rPr>
          <w:sz w:val="24"/>
          <w:szCs w:val="24"/>
        </w:rPr>
        <w:t>che i voti devono essere assegnati dal Consiglio di Classe, su proposta dei Docenti, e in base ad un giudizio brevemente motivato, desunto da un congruo numero di verifiche scritte orali e tecnico-pratiche</w:t>
      </w:r>
    </w:p>
    <w:p>
      <w:pPr>
        <w:pStyle w:val="Normal"/>
        <w:numPr>
          <w:ilvl w:val="0"/>
          <w:numId w:val="1"/>
        </w:numPr>
        <w:jc w:val="both"/>
        <w:rPr>
          <w:sz w:val="24"/>
          <w:szCs w:val="24"/>
        </w:rPr>
      </w:pPr>
      <w:r>
        <w:rPr>
          <w:sz w:val="24"/>
          <w:szCs w:val="24"/>
        </w:rPr>
        <w:t>che il voto di condotta (comportamento) è unico ed è assegnato dal Consiglio di Classe su proposta del Coordinatore in base agli indicatori individuati a livello collegiale, debitamente osservati e registrati.</w:t>
      </w:r>
    </w:p>
    <w:p>
      <w:pPr>
        <w:pStyle w:val="Normal"/>
        <w:jc w:val="both"/>
        <w:rPr>
          <w:sz w:val="24"/>
          <w:szCs w:val="24"/>
        </w:rPr>
      </w:pPr>
      <w:r>
        <w:rPr>
          <w:sz w:val="24"/>
          <w:szCs w:val="24"/>
        </w:rPr>
      </w:r>
    </w:p>
    <w:p>
      <w:pPr>
        <w:pStyle w:val="Normal"/>
        <w:jc w:val="both"/>
        <w:rPr>
          <w:sz w:val="24"/>
          <w:szCs w:val="24"/>
        </w:rPr>
      </w:pPr>
      <w:r>
        <w:rPr>
          <w:sz w:val="24"/>
          <w:szCs w:val="24"/>
        </w:rPr>
        <w:t>Il Dirigente scolastico invita a considerare globalmente la situazione di profitto degli studenti tenendo in conto gli orientamenti relativi all’obbligo scolastico e alla funzione del secondo biennio della scuola superiore.</w:t>
      </w:r>
    </w:p>
    <w:p>
      <w:pPr>
        <w:pStyle w:val="Normal"/>
        <w:rPr>
          <w:sz w:val="24"/>
          <w:szCs w:val="24"/>
        </w:rPr>
      </w:pPr>
      <w:r>
        <w:rPr>
          <w:sz w:val="24"/>
          <w:szCs w:val="24"/>
        </w:rPr>
      </w:r>
    </w:p>
    <w:p>
      <w:pPr>
        <w:pStyle w:val="Normal"/>
        <w:rPr>
          <w:sz w:val="24"/>
          <w:szCs w:val="24"/>
        </w:rPr>
      </w:pPr>
      <w:r>
        <w:rPr>
          <w:sz w:val="24"/>
          <w:szCs w:val="24"/>
        </w:rPr>
        <w:t>Il presidente prima di procedere ricorda  alcuni principi importanti  per una corretta valutazione</w:t>
      </w:r>
    </w:p>
    <w:p>
      <w:pPr>
        <w:pStyle w:val="Normal"/>
        <w:numPr>
          <w:ilvl w:val="0"/>
          <w:numId w:val="2"/>
        </w:numPr>
        <w:jc w:val="both"/>
        <w:rPr>
          <w:sz w:val="24"/>
          <w:szCs w:val="24"/>
        </w:rPr>
      </w:pPr>
      <w:r>
        <w:rPr>
          <w:sz w:val="24"/>
          <w:szCs w:val="24"/>
        </w:rPr>
        <w:t xml:space="preserve">la necessità che la valutazione sia effettuata sulla base di criteri comuni e coerenti con la programmazione di istituto e con quanto, sulla scorta di questa, è stato deliberato dai consigli di classe nella programmazione iniziale; </w:t>
      </w:r>
    </w:p>
    <w:p>
      <w:pPr>
        <w:pStyle w:val="Normal"/>
        <w:numPr>
          <w:ilvl w:val="0"/>
          <w:numId w:val="2"/>
        </w:numPr>
        <w:jc w:val="both"/>
        <w:rPr>
          <w:sz w:val="24"/>
          <w:szCs w:val="24"/>
        </w:rPr>
      </w:pPr>
      <w:r>
        <w:rPr>
          <w:sz w:val="24"/>
          <w:szCs w:val="24"/>
        </w:rPr>
        <w:t xml:space="preserve">la necessità che la valutazione del progresso degli studenti avvenga mediante la comparazione tra gli esiti conseguiti nell’anno scolastico e l’accertamento dei livelli di partenza; </w:t>
      </w:r>
    </w:p>
    <w:p>
      <w:pPr>
        <w:pStyle w:val="Normal"/>
        <w:numPr>
          <w:ilvl w:val="0"/>
          <w:numId w:val="2"/>
        </w:numPr>
        <w:jc w:val="both"/>
        <w:rPr>
          <w:sz w:val="24"/>
          <w:szCs w:val="24"/>
        </w:rPr>
      </w:pPr>
      <w:r>
        <w:rPr>
          <w:sz w:val="24"/>
          <w:szCs w:val="24"/>
        </w:rPr>
        <w:t xml:space="preserve">l’opportunità di considerare gli esiti delle attività di recupero; </w:t>
      </w:r>
    </w:p>
    <w:p>
      <w:pPr>
        <w:pStyle w:val="Normal"/>
        <w:numPr>
          <w:ilvl w:val="0"/>
          <w:numId w:val="2"/>
        </w:numPr>
        <w:jc w:val="both"/>
        <w:rPr>
          <w:sz w:val="24"/>
          <w:szCs w:val="24"/>
        </w:rPr>
      </w:pPr>
      <w:r>
        <w:rPr>
          <w:sz w:val="24"/>
          <w:szCs w:val="24"/>
        </w:rPr>
        <w:t xml:space="preserve">l’opportunità di non fissare parametri quantitativi troppo rigidi. </w:t>
      </w:r>
    </w:p>
    <w:p>
      <w:pPr>
        <w:pStyle w:val="Normal"/>
        <w:jc w:val="both"/>
        <w:rPr>
          <w:sz w:val="24"/>
          <w:szCs w:val="24"/>
        </w:rPr>
      </w:pPr>
      <w:r>
        <w:rPr>
          <w:sz w:val="24"/>
          <w:szCs w:val="24"/>
        </w:rPr>
        <w:t>Si passa in seguito all’esame dei singoli casi evidenziando se esistano condizioni tali da consentire allo studente di affrontare gli impegni previsti nella classe successiva.</w:t>
      </w:r>
    </w:p>
    <w:p>
      <w:pPr>
        <w:pStyle w:val="Normal"/>
        <w:jc w:val="both"/>
        <w:rPr>
          <w:sz w:val="24"/>
          <w:szCs w:val="24"/>
        </w:rPr>
      </w:pPr>
      <w:r>
        <w:rPr>
          <w:sz w:val="24"/>
          <w:szCs w:val="24"/>
        </w:rPr>
        <w:t>Il Coordinatore esprime il seguente giudizio sulla classe:</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I colleghi concordano con quanto sostenuto dal Coordinatore oppure si dissociano esprimendo la seguente valutazione:</w:t>
      </w:r>
    </w:p>
    <w:p>
      <w:pPr>
        <w:pStyle w:val="Normal"/>
        <w:jc w:val="both"/>
        <w:rPr>
          <w:sz w:val="24"/>
          <w:szCs w:val="24"/>
        </w:rPr>
      </w:pPr>
      <w:r>
        <w:rPr>
          <w:sz w:val="24"/>
          <w:szCs w:val="24"/>
        </w:rPr>
      </w:r>
    </w:p>
    <w:p>
      <w:pPr>
        <w:pStyle w:val="Normal"/>
        <w:jc w:val="both"/>
        <w:rPr>
          <w:rFonts w:cs="Arial" w:ascii="Arial" w:hAnsi="Arial"/>
        </w:rPr>
      </w:pPr>
      <w:r>
        <w:rPr>
          <w:rFonts w:cs="Arial" w:ascii="Arial" w:hAnsi="Arial"/>
        </w:rPr>
      </w:r>
    </w:p>
    <w:p>
      <w:pPr>
        <w:pStyle w:val="Normal"/>
        <w:jc w:val="both"/>
        <w:rPr>
          <w:sz w:val="24"/>
          <w:szCs w:val="24"/>
        </w:rPr>
      </w:pPr>
      <w:r>
        <w:rPr>
          <w:sz w:val="24"/>
          <w:szCs w:val="24"/>
        </w:rPr>
        <w:t>Vengono assegnati i voti di condotta sulla base della griglia di valutazione adottata dal Collegio dei Docenti del 3/9/2013;</w:t>
      </w:r>
    </w:p>
    <w:p>
      <w:pPr>
        <w:pStyle w:val="Normal"/>
        <w:jc w:val="both"/>
        <w:rPr>
          <w:sz w:val="24"/>
          <w:szCs w:val="24"/>
        </w:rPr>
      </w:pPr>
      <w:r>
        <w:rPr>
          <w:sz w:val="24"/>
          <w:szCs w:val="24"/>
        </w:rPr>
      </w:r>
    </w:p>
    <w:p>
      <w:pPr>
        <w:pStyle w:val="Normal"/>
        <w:jc w:val="both"/>
        <w:rPr>
          <w:sz w:val="24"/>
          <w:szCs w:val="24"/>
        </w:rPr>
      </w:pPr>
      <w:r>
        <w:rPr>
          <w:sz w:val="24"/>
          <w:szCs w:val="24"/>
        </w:rPr>
        <w:t>Il Consiglio inizia i lavori con una panoramica della classe ove vengono evidenziati gli aspetti didattici alla luce dell’impegno dimostrato dagli alunni sul profilo della partecipazione al dialogo educativo.</w:t>
      </w:r>
    </w:p>
    <w:p>
      <w:pPr>
        <w:pStyle w:val="Normal"/>
        <w:jc w:val="both"/>
        <w:rPr>
          <w:sz w:val="24"/>
          <w:szCs w:val="24"/>
        </w:rPr>
      </w:pPr>
      <w:r>
        <w:rPr>
          <w:sz w:val="24"/>
          <w:szCs w:val="24"/>
        </w:rPr>
        <w:t>Vengono esaminati i voti proposti dai docenti per ciascun alunno nelle singole materie ed il giudizio relativo motivato generato dai seguenti elementi: metodo di studio; partecipazione; impegno; frequenza; conoscenze; competenze.</w:t>
      </w:r>
    </w:p>
    <w:p>
      <w:pPr>
        <w:pStyle w:val="Normal"/>
        <w:jc w:val="both"/>
        <w:rPr>
          <w:sz w:val="24"/>
          <w:szCs w:val="24"/>
        </w:rPr>
      </w:pPr>
      <w:r>
        <w:rPr>
          <w:sz w:val="24"/>
          <w:szCs w:val="24"/>
        </w:rPr>
      </w:r>
    </w:p>
    <w:p>
      <w:pPr>
        <w:pStyle w:val="Normal"/>
        <w:rPr/>
      </w:pPr>
      <w:r>
        <w:rPr>
          <w:rFonts w:eastAsia="Times New Roman"/>
          <w:b/>
          <w:bCs/>
          <w:sz w:val="24"/>
          <w:szCs w:val="24"/>
        </w:rPr>
        <w:t>Relativamente alla valutazione degli ALUNNI CON BES</w:t>
      </w:r>
      <w:r>
        <w:rPr>
          <w:rFonts w:eastAsia="Times New Roman"/>
          <w:sz w:val="24"/>
          <w:szCs w:val="24"/>
        </w:rPr>
        <w:t xml:space="preserve"> </w:t>
      </w:r>
      <w:r>
        <w:rPr/>
        <w:t xml:space="preserve"> </w:t>
      </w:r>
    </w:p>
    <w:p>
      <w:pPr>
        <w:pStyle w:val="Default"/>
        <w:rPr>
          <w:i/>
          <w:iCs/>
          <w:color w:val="B84700"/>
          <w:shd w:fill="FFFF99" w:val="clear"/>
        </w:rPr>
      </w:pPr>
      <w:r>
        <w:rPr>
          <w:i/>
          <w:iCs/>
          <w:color w:val="B84700"/>
          <w:shd w:fill="FFFF99" w:val="clear"/>
        </w:rPr>
        <w:t>( nel presente verbale inserire solo le tipologie riguardanti la classe per cui si sta redigendo il verbale)</w:t>
      </w:r>
    </w:p>
    <w:p>
      <w:pPr>
        <w:pStyle w:val="Default"/>
        <w:tabs>
          <w:tab w:val="left" w:pos="567" w:leader="none"/>
        </w:tabs>
        <w:spacing w:lineRule="auto" w:line="360"/>
        <w:jc w:val="both"/>
        <w:rPr>
          <w:highlight w:val="yellow"/>
        </w:rPr>
      </w:pPr>
      <w:r>
        <w:rPr>
          <w:highlight w:val="yellow"/>
        </w:rPr>
      </w:r>
    </w:p>
    <w:p>
      <w:pPr>
        <w:pStyle w:val="Default"/>
        <w:rPr>
          <w:b/>
          <w:bCs/>
        </w:rPr>
      </w:pPr>
      <w:r>
        <w:rPr>
          <w:b/>
          <w:bCs/>
        </w:rPr>
        <w:t>Valutazione alunni con PEI con  obiettivi minimi della classe</w:t>
      </w:r>
    </w:p>
    <w:p>
      <w:pPr>
        <w:pStyle w:val="Default"/>
        <w:rPr/>
      </w:pPr>
      <w:r>
        <w:rPr/>
        <w:t>L’alunno ……………………….,  che ha seguito un PEI con gli obiettivi minimi della classe,  è stato valutato tenendo conto del raggiungimento di tali obiettivi, ma anche delle sue effettive capacità, secondo quanto previsto dalla normativa vigente in caso di alunni con disabilità.</w:t>
      </w:r>
    </w:p>
    <w:p>
      <w:pPr>
        <w:pStyle w:val="Default"/>
        <w:tabs>
          <w:tab w:val="left" w:pos="567" w:leader="none"/>
        </w:tabs>
        <w:spacing w:lineRule="auto" w:line="360"/>
        <w:jc w:val="both"/>
        <w:rPr>
          <w:highlight w:val="yellow"/>
        </w:rPr>
      </w:pPr>
      <w:r>
        <w:rPr>
          <w:highlight w:val="yellow"/>
        </w:rPr>
      </w:r>
    </w:p>
    <w:p>
      <w:pPr>
        <w:pStyle w:val="Default"/>
        <w:rPr>
          <w:b/>
          <w:bCs/>
        </w:rPr>
      </w:pPr>
      <w:r>
        <w:rPr>
          <w:b/>
          <w:bCs/>
        </w:rPr>
        <w:t>Valutazione alunni con PEI  differenziato</w:t>
      </w:r>
    </w:p>
    <w:p>
      <w:pPr>
        <w:pStyle w:val="Default"/>
        <w:rPr/>
      </w:pPr>
      <w:r>
        <w:rPr/>
        <w:t>L’alunno …………………………, che ha seguito un PEI differenziato,  è stato valutato  in base al PEI e non  ai programmi ministeriali,  secondo quanto previsto dalla normativa vigente in caso di alunni con disabilità.</w:t>
      </w:r>
    </w:p>
    <w:p>
      <w:pPr>
        <w:pStyle w:val="Default"/>
        <w:tabs>
          <w:tab w:val="left" w:pos="567" w:leader="none"/>
        </w:tabs>
        <w:spacing w:lineRule="auto" w:line="360"/>
        <w:jc w:val="both"/>
        <w:rPr>
          <w:highlight w:val="yellow"/>
        </w:rPr>
      </w:pPr>
      <w:r>
        <w:rPr>
          <w:highlight w:val="yellow"/>
        </w:rPr>
      </w:r>
    </w:p>
    <w:p>
      <w:pPr>
        <w:pStyle w:val="Normal"/>
        <w:rPr>
          <w:b/>
          <w:bCs/>
          <w:sz w:val="24"/>
          <w:szCs w:val="24"/>
        </w:rPr>
      </w:pPr>
      <w:r>
        <w:rPr>
          <w:b/>
          <w:bCs/>
          <w:sz w:val="24"/>
          <w:szCs w:val="24"/>
        </w:rPr>
        <w:t>Alunni con DSA ed altri BES</w:t>
      </w:r>
    </w:p>
    <w:p>
      <w:pPr>
        <w:pStyle w:val="Intestazione"/>
        <w:rPr>
          <w:sz w:val="24"/>
          <w:szCs w:val="24"/>
        </w:rPr>
      </w:pPr>
      <w:r>
        <w:rPr>
          <w:sz w:val="24"/>
          <w:szCs w:val="24"/>
        </w:rPr>
        <w:t>L’alunno ……………………………….., per il quale è stato redatto un PDP in presenza  di un D.S.A./ Altri BES (</w:t>
      </w:r>
      <w:r>
        <w:rPr>
          <w:i/>
          <w:iCs/>
          <w:sz w:val="24"/>
          <w:szCs w:val="24"/>
        </w:rPr>
        <w:t xml:space="preserve"> inserire la voce che interessa </w:t>
      </w:r>
      <w:r>
        <w:rPr>
          <w:sz w:val="24"/>
          <w:szCs w:val="24"/>
        </w:rPr>
        <w:t>), viene valutato tenendo conto del raggiungimento degli obiettivi minimi della classe,  secondo quanto previsto dalla normativa vigente</w:t>
      </w:r>
    </w:p>
    <w:p>
      <w:pPr>
        <w:pStyle w:val="Default"/>
        <w:jc w:val="both"/>
        <w:rPr>
          <w:i/>
          <w:iCs/>
          <w:color w:val="B84700"/>
          <w:sz w:val="24"/>
          <w:szCs w:val="24"/>
          <w:shd w:fill="FFFF99" w:val="clear"/>
        </w:rPr>
      </w:pPr>
      <w:r>
        <w:rPr>
          <w:i/>
          <w:iCs/>
          <w:color w:val="B84700"/>
          <w:sz w:val="24"/>
          <w:szCs w:val="24"/>
          <w:shd w:fill="FFFF99" w:val="clear"/>
        </w:rPr>
        <w:t xml:space="preserve">( </w:t>
      </w:r>
      <w:r>
        <w:rPr>
          <w:i/>
          <w:iCs/>
          <w:color w:val="B84700"/>
          <w:sz w:val="24"/>
          <w:szCs w:val="24"/>
          <w:shd w:fill="FFFF99" w:val="clear"/>
        </w:rPr>
        <w:t>fine sezione BES</w:t>
      </w:r>
      <w:r>
        <w:rPr>
          <w:i/>
          <w:iCs/>
          <w:color w:val="B84700"/>
          <w:sz w:val="24"/>
          <w:szCs w:val="24"/>
          <w:shd w:fill="FFFF99" w:val="clear"/>
        </w:rPr>
        <w:t xml:space="preserve">) </w:t>
      </w:r>
      <w:r>
        <w:rPr>
          <w:i/>
          <w:iCs/>
          <w:color w:val="B84700"/>
          <w:sz w:val="24"/>
          <w:szCs w:val="24"/>
          <w:shd w:fill="FFFF99" w:val="clear"/>
        </w:rPr>
        <w:t>← cancellare questa riga nella stesura finale del verbale</w:t>
      </w:r>
    </w:p>
    <w:p>
      <w:pPr>
        <w:pStyle w:val="Intestazione"/>
        <w:jc w:val="both"/>
        <w:rPr>
          <w:sz w:val="24"/>
          <w:szCs w:val="24"/>
        </w:rPr>
      </w:pPr>
      <w:r>
        <w:rPr>
          <w:sz w:val="24"/>
          <w:szCs w:val="24"/>
        </w:rPr>
      </w:r>
    </w:p>
    <w:p>
      <w:pPr>
        <w:pStyle w:val="Intestazione"/>
        <w:jc w:val="both"/>
        <w:rPr>
          <w:sz w:val="24"/>
          <w:szCs w:val="24"/>
        </w:rPr>
      </w:pPr>
      <w:r>
        <w:rPr>
          <w:sz w:val="24"/>
          <w:szCs w:val="24"/>
        </w:rPr>
        <w:t>Per gli studenti che hanno scelto di avvalersi dell’insegnamento della Religione Cattolica (I.R.C.) il Consiglio di Classe prende atto delle note sintetiche di interesse e di profitto formulate dal Docente di Religione e le trascrive sul Registro dei voti e sulla scheda.</w:t>
      </w:r>
    </w:p>
    <w:p>
      <w:pPr>
        <w:pStyle w:val="Intestazione"/>
        <w:jc w:val="both"/>
        <w:rPr>
          <w:sz w:val="24"/>
          <w:szCs w:val="24"/>
        </w:rPr>
      </w:pPr>
      <w:r>
        <w:rPr>
          <w:sz w:val="24"/>
          <w:szCs w:val="24"/>
        </w:rPr>
      </w:r>
    </w:p>
    <w:p>
      <w:pPr>
        <w:pStyle w:val="Normal"/>
        <w:jc w:val="both"/>
        <w:rPr>
          <w:sz w:val="24"/>
          <w:szCs w:val="24"/>
        </w:rPr>
      </w:pPr>
      <w:r>
        <w:rPr>
          <w:sz w:val="24"/>
          <w:szCs w:val="24"/>
        </w:rPr>
        <w:t>Dopo la necessaria discussione, vengono assegnate ai singoli studenti le relative votazioni sulla base dei giudizi e delle proposte dai docenti.</w:t>
      </w:r>
    </w:p>
    <w:p>
      <w:pPr>
        <w:pStyle w:val="Normal"/>
        <w:jc w:val="both"/>
        <w:rPr>
          <w:sz w:val="24"/>
          <w:szCs w:val="24"/>
        </w:rPr>
      </w:pPr>
      <w:r>
        <w:rPr>
          <w:sz w:val="24"/>
          <w:szCs w:val="24"/>
        </w:rPr>
      </w:r>
    </w:p>
    <w:p>
      <w:pPr>
        <w:pStyle w:val="Normal"/>
        <w:jc w:val="both"/>
        <w:rPr>
          <w:sz w:val="24"/>
          <w:szCs w:val="24"/>
        </w:rPr>
      </w:pPr>
      <w:r>
        <w:rPr>
          <w:sz w:val="24"/>
          <w:szCs w:val="24"/>
        </w:rPr>
        <w:tab/>
        <w:t xml:space="preserve">Il Consiglio di Classe dichiara </w:t>
      </w:r>
      <w:r>
        <w:rPr>
          <w:b/>
          <w:sz w:val="24"/>
          <w:szCs w:val="24"/>
        </w:rPr>
        <w:t>ammessi alla classe successiva</w:t>
      </w:r>
      <w:r>
        <w:rPr>
          <w:sz w:val="24"/>
          <w:szCs w:val="24"/>
        </w:rPr>
        <w:t xml:space="preserve"> i seguenti studenti, in quanto hanno raggiunto la sufficienza in tutte le materie:</w:t>
      </w:r>
    </w:p>
    <w:tbl>
      <w:tblPr>
        <w:jc w:val="left"/>
        <w:tblInd w:w="169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5220"/>
      </w:tblGrid>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center"/>
              <w:rPr>
                <w:b/>
                <w:bCs/>
                <w:sz w:val="24"/>
                <w:szCs w:val="24"/>
              </w:rPr>
            </w:pPr>
            <w:r>
              <w:rPr>
                <w:b/>
                <w:bCs/>
                <w:sz w:val="24"/>
                <w:szCs w:val="24"/>
              </w:rPr>
              <w:t>Cognome e nome studenti</w:t>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bl>
    <w:p>
      <w:pPr>
        <w:pStyle w:val="Normal"/>
        <w:jc w:val="both"/>
        <w:rPr>
          <w:sz w:val="24"/>
          <w:szCs w:val="24"/>
        </w:rPr>
      </w:pPr>
      <w:r>
        <w:rPr>
          <w:sz w:val="24"/>
          <w:szCs w:val="24"/>
        </w:rPr>
      </w:r>
    </w:p>
    <w:p>
      <w:pPr>
        <w:pStyle w:val="Rientrocorpodeltesto"/>
        <w:ind w:left="0" w:right="0" w:hanging="0"/>
        <w:jc w:val="both"/>
        <w:rPr>
          <w:sz w:val="24"/>
          <w:szCs w:val="24"/>
        </w:rPr>
      </w:pPr>
      <w:r>
        <w:rPr>
          <w:sz w:val="24"/>
          <w:szCs w:val="24"/>
        </w:rPr>
        <w:t>Per gli alunni di seguito indicati (</w:t>
      </w:r>
      <w:r>
        <w:rPr>
          <w:i/>
          <w:sz w:val="24"/>
          <w:szCs w:val="24"/>
        </w:rPr>
        <w:t>e già compresi nel precedente elenco</w:t>
      </w:r>
      <w:r>
        <w:rPr>
          <w:sz w:val="24"/>
          <w:szCs w:val="24"/>
        </w:rPr>
        <w:t xml:space="preserve">) la promozione è stata deliberata a maggioranza, con aiuto di consiglio, anche in presenza di alcune lacune nelle materie per ciascuno indicate, per tenere conto del livello complessivo di raggiungimento degli obiettivi minimi disciplinari e trasversali e della valutazione del comportamento. </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1925"/>
        <w:gridCol w:w="3071"/>
        <w:gridCol w:w="1890"/>
        <w:gridCol w:w="3106"/>
      </w:tblGrid>
      <w:tr>
        <w:trPr>
          <w:trHeight w:val="335" w:hRule="atLeast"/>
          <w:cantSplit w:val="false"/>
        </w:trPr>
        <w:tc>
          <w:tcPr>
            <w:tcW w:w="19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jc w:val="center"/>
              <w:rPr>
                <w:b/>
                <w:sz w:val="24"/>
                <w:szCs w:val="24"/>
              </w:rPr>
            </w:pPr>
            <w:r>
              <w:rPr>
                <w:b/>
                <w:sz w:val="24"/>
                <w:szCs w:val="24"/>
              </w:rPr>
              <w:t>Alunni</w:t>
            </w:r>
          </w:p>
        </w:tc>
        <w:tc>
          <w:tcPr>
            <w:tcW w:w="307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jc w:val="center"/>
              <w:rPr>
                <w:b/>
                <w:sz w:val="24"/>
                <w:szCs w:val="24"/>
              </w:rPr>
            </w:pPr>
            <w:r>
              <w:rPr>
                <w:b/>
                <w:sz w:val="24"/>
                <w:szCs w:val="24"/>
              </w:rPr>
              <w:t>Materie</w:t>
            </w:r>
          </w:p>
        </w:tc>
        <w:tc>
          <w:tcPr>
            <w:tcW w:w="18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jc w:val="center"/>
              <w:rPr>
                <w:b/>
                <w:sz w:val="24"/>
                <w:szCs w:val="24"/>
              </w:rPr>
            </w:pPr>
            <w:r>
              <w:rPr>
                <w:b/>
                <w:sz w:val="24"/>
                <w:szCs w:val="24"/>
              </w:rPr>
              <w:t>Alunni</w:t>
            </w:r>
          </w:p>
        </w:tc>
        <w:tc>
          <w:tcPr>
            <w:tcW w:w="31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jc w:val="center"/>
              <w:rPr>
                <w:b/>
                <w:sz w:val="24"/>
                <w:szCs w:val="24"/>
              </w:rPr>
            </w:pPr>
            <w:r>
              <w:rPr>
                <w:b/>
                <w:sz w:val="24"/>
                <w:szCs w:val="24"/>
              </w:rPr>
              <w:t>Materie</w:t>
            </w:r>
          </w:p>
        </w:tc>
      </w:tr>
      <w:tr>
        <w:trPr>
          <w:trHeight w:val="335" w:hRule="atLeast"/>
          <w:cantSplit w:val="false"/>
        </w:trPr>
        <w:tc>
          <w:tcPr>
            <w:tcW w:w="19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07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18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1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r>
      <w:tr>
        <w:trPr>
          <w:trHeight w:val="335" w:hRule="atLeast"/>
          <w:cantSplit w:val="false"/>
        </w:trPr>
        <w:tc>
          <w:tcPr>
            <w:tcW w:w="19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07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18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1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r>
      <w:tr>
        <w:trPr>
          <w:trHeight w:val="335" w:hRule="atLeast"/>
          <w:cantSplit w:val="false"/>
        </w:trPr>
        <w:tc>
          <w:tcPr>
            <w:tcW w:w="19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07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18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1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r>
    </w:tbl>
    <w:p>
      <w:pPr>
        <w:pStyle w:val="Normal"/>
        <w:jc w:val="both"/>
        <w:rPr>
          <w:sz w:val="24"/>
          <w:szCs w:val="24"/>
        </w:rPr>
      </w:pPr>
      <w:r>
        <w:rPr>
          <w:sz w:val="24"/>
          <w:szCs w:val="24"/>
        </w:rPr>
      </w:r>
    </w:p>
    <w:p>
      <w:pPr>
        <w:pStyle w:val="Intestazione"/>
        <w:ind w:left="0" w:right="-82" w:hanging="0"/>
        <w:jc w:val="both"/>
        <w:rPr>
          <w:sz w:val="24"/>
          <w:szCs w:val="24"/>
        </w:rPr>
      </w:pPr>
      <w:r>
        <w:rPr>
          <w:sz w:val="24"/>
          <w:szCs w:val="24"/>
        </w:rPr>
      </w:r>
    </w:p>
    <w:p>
      <w:pPr>
        <w:pStyle w:val="Intestazione"/>
        <w:ind w:left="0" w:right="-82" w:hanging="0"/>
        <w:jc w:val="both"/>
        <w:rPr>
          <w:sz w:val="24"/>
          <w:szCs w:val="24"/>
        </w:rPr>
      </w:pPr>
      <w:r>
        <w:rPr>
          <w:sz w:val="24"/>
          <w:szCs w:val="24"/>
        </w:rPr>
      </w:r>
    </w:p>
    <w:p>
      <w:pPr>
        <w:pStyle w:val="Intestazione"/>
        <w:ind w:left="0" w:right="-82" w:hanging="0"/>
        <w:jc w:val="both"/>
        <w:rPr>
          <w:sz w:val="24"/>
          <w:szCs w:val="24"/>
        </w:rPr>
      </w:pPr>
      <w:r>
        <w:rPr>
          <w:sz w:val="24"/>
          <w:szCs w:val="24"/>
        </w:rPr>
      </w:r>
    </w:p>
    <w:p>
      <w:pPr>
        <w:pStyle w:val="Intestazione"/>
        <w:ind w:left="0" w:right="-82" w:hanging="0"/>
        <w:jc w:val="both"/>
        <w:rPr>
          <w:sz w:val="24"/>
          <w:szCs w:val="24"/>
        </w:rPr>
      </w:pPr>
      <w:r>
        <w:rPr>
          <w:sz w:val="24"/>
          <w:szCs w:val="24"/>
        </w:rPr>
      </w:r>
    </w:p>
    <w:p>
      <w:pPr>
        <w:pStyle w:val="Normal"/>
        <w:jc w:val="both"/>
        <w:rPr>
          <w:sz w:val="24"/>
          <w:szCs w:val="24"/>
        </w:rPr>
      </w:pPr>
      <w:r>
        <w:rPr>
          <w:sz w:val="24"/>
          <w:szCs w:val="24"/>
        </w:rPr>
        <w:t>Si analizza la documentazione relativa ai crediti formativi e vengono riconosciuti i seguenti crediti formativi extrascolastici documentati, in base a quanto deliberato in sede del Collegio dei docenti del 3/9/2013:</w:t>
      </w:r>
    </w:p>
    <w:p>
      <w:pPr>
        <w:pStyle w:val="Normal"/>
        <w:jc w:val="both"/>
        <w:rPr>
          <w:sz w:val="24"/>
          <w:szCs w:val="24"/>
        </w:rPr>
      </w:pPr>
      <w:r>
        <w:rPr>
          <w:sz w:val="24"/>
          <w:szCs w:val="24"/>
        </w:rPr>
      </w:r>
    </w:p>
    <w:tbl>
      <w:tblPr>
        <w:tblW w:w="9382" w:type="dxa"/>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4188"/>
        <w:gridCol w:w="5193"/>
      </w:tblGrid>
      <w:tr>
        <w:trPr>
          <w:trHeight w:val="276" w:hRule="atLeast"/>
          <w:cantSplit w:val="true"/>
        </w:trPr>
        <w:tc>
          <w:tcPr>
            <w:tcW w:w="4188"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center"/>
              <w:rPr>
                <w:b/>
                <w:bCs/>
                <w:sz w:val="24"/>
                <w:szCs w:val="24"/>
              </w:rPr>
            </w:pPr>
            <w:r>
              <w:rPr>
                <w:b/>
                <w:bCs/>
                <w:sz w:val="24"/>
                <w:szCs w:val="24"/>
              </w:rPr>
              <w:t>Cognome e nome studenti</w:t>
            </w:r>
          </w:p>
        </w:tc>
        <w:tc>
          <w:tcPr>
            <w:tcW w:w="519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center"/>
              <w:rPr>
                <w:b/>
                <w:bCs/>
                <w:spacing w:val="40"/>
                <w:sz w:val="24"/>
                <w:szCs w:val="24"/>
              </w:rPr>
            </w:pPr>
            <w:r>
              <w:rPr>
                <w:b/>
                <w:bCs/>
                <w:spacing w:val="40"/>
                <w:sz w:val="24"/>
                <w:szCs w:val="24"/>
              </w:rPr>
              <w:t>Credito formativo</w:t>
            </w:r>
          </w:p>
        </w:tc>
      </w:tr>
      <w:tr>
        <w:trPr>
          <w:trHeight w:val="276" w:hRule="atLeast"/>
          <w:cantSplit w:val="true"/>
        </w:trPr>
        <w:tc>
          <w:tcPr>
            <w:tcW w:w="4188"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519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4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51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4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51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4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51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4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51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4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51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bl>
    <w:p>
      <w:pPr>
        <w:pStyle w:val="Normal"/>
        <w:jc w:val="both"/>
        <w:rPr>
          <w:sz w:val="24"/>
          <w:szCs w:val="24"/>
        </w:rPr>
      </w:pPr>
      <w:r>
        <w:rPr>
          <w:sz w:val="24"/>
          <w:szCs w:val="24"/>
        </w:rPr>
      </w:r>
    </w:p>
    <w:p>
      <w:pPr>
        <w:pStyle w:val="Normal"/>
        <w:jc w:val="both"/>
        <w:rPr>
          <w:sz w:val="24"/>
          <w:szCs w:val="24"/>
        </w:rPr>
      </w:pPr>
      <w:r>
        <w:rPr>
          <w:sz w:val="24"/>
          <w:szCs w:val="24"/>
        </w:rPr>
        <w:t>Non vengono riconosciuti come crediti formativi le seguenti esperienze:</w:t>
      </w:r>
    </w:p>
    <w:p>
      <w:pPr>
        <w:pStyle w:val="Normal"/>
        <w:jc w:val="both"/>
        <w:rPr>
          <w:sz w:val="24"/>
          <w:szCs w:val="24"/>
        </w:rPr>
      </w:pPr>
      <w:r>
        <w:rPr>
          <w:sz w:val="24"/>
          <w:szCs w:val="24"/>
        </w:rPr>
      </w:r>
    </w:p>
    <w:tbl>
      <w:tblPr>
        <w:jc w:val="left"/>
        <w:tblInd w:w="-6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3259"/>
        <w:gridCol w:w="4040"/>
        <w:gridCol w:w="2267"/>
        <w:gridCol w:w="211"/>
      </w:tblGrid>
      <w:tr>
        <w:trPr>
          <w:trHeight w:val="140" w:hRule="atLeast"/>
          <w:cantSplit w:val="true"/>
        </w:trPr>
        <w:tc>
          <w:tcPr>
            <w:tcW w:w="325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t>Nome dell’alunno</w:t>
            </w:r>
          </w:p>
        </w:tc>
        <w:tc>
          <w:tcPr>
            <w:tcW w:w="404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t>esperienze</w:t>
            </w:r>
          </w:p>
        </w:tc>
        <w:tc>
          <w:tcPr>
            <w:tcW w:w="247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t>Se a maggioranza</w:t>
            </w:r>
          </w:p>
        </w:tc>
      </w:tr>
      <w:tr>
        <w:trPr>
          <w:trHeight w:val="140" w:hRule="atLeast"/>
          <w:cantSplit w:val="true"/>
        </w:trPr>
        <w:tc>
          <w:tcPr>
            <w:tcW w:w="325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404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2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t>favorevoli</w:t>
            </w:r>
          </w:p>
        </w:tc>
        <w:tc>
          <w:tcPr>
            <w:tcW w:w="2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25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40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47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true"/>
        </w:trPr>
        <w:tc>
          <w:tcPr>
            <w:tcW w:w="9777"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t>Motivazione:</w:t>
            </w:r>
          </w:p>
        </w:tc>
      </w:tr>
      <w:tr>
        <w:trPr>
          <w:trHeight w:val="140" w:hRule="atLeast"/>
          <w:cantSplit w:val="true"/>
        </w:trPr>
        <w:tc>
          <w:tcPr>
            <w:tcW w:w="325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t>Nome dell’alunno</w:t>
            </w:r>
          </w:p>
        </w:tc>
        <w:tc>
          <w:tcPr>
            <w:tcW w:w="404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t>esperienze</w:t>
            </w:r>
          </w:p>
        </w:tc>
        <w:tc>
          <w:tcPr>
            <w:tcW w:w="247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t>Se a maggioranza</w:t>
            </w:r>
          </w:p>
        </w:tc>
      </w:tr>
      <w:tr>
        <w:trPr>
          <w:trHeight w:val="140" w:hRule="atLeast"/>
          <w:cantSplit w:val="true"/>
        </w:trPr>
        <w:tc>
          <w:tcPr>
            <w:tcW w:w="325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404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2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t>favorevoli</w:t>
            </w:r>
          </w:p>
        </w:tc>
        <w:tc>
          <w:tcPr>
            <w:tcW w:w="2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25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40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47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true"/>
        </w:trPr>
        <w:tc>
          <w:tcPr>
            <w:tcW w:w="9777"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t>Motivazione:</w:t>
            </w:r>
          </w:p>
        </w:tc>
      </w:tr>
    </w:tbl>
    <w:p>
      <w:pPr>
        <w:pStyle w:val="Rientrocorpodeltesto"/>
        <w:ind w:left="0" w:right="0" w:hanging="0"/>
        <w:rPr>
          <w:sz w:val="24"/>
          <w:szCs w:val="24"/>
        </w:rPr>
      </w:pPr>
      <w:r>
        <w:rPr>
          <w:sz w:val="24"/>
          <w:szCs w:val="24"/>
        </w:rPr>
      </w:r>
    </w:p>
    <w:p>
      <w:pPr>
        <w:pStyle w:val="Rientrocorpodeltesto"/>
        <w:ind w:left="0" w:right="0" w:firstLine="708"/>
        <w:jc w:val="both"/>
        <w:rPr>
          <w:sz w:val="24"/>
          <w:szCs w:val="24"/>
        </w:rPr>
      </w:pPr>
      <w:r>
        <w:rPr>
          <w:sz w:val="24"/>
          <w:szCs w:val="24"/>
        </w:rPr>
        <w:t xml:space="preserve">Sulla base della media dei voti e delle integrazioni fornite dal credito formativo, viene assegnato il </w:t>
      </w:r>
      <w:r>
        <w:rPr>
          <w:b/>
          <w:bCs/>
          <w:sz w:val="24"/>
          <w:szCs w:val="24"/>
        </w:rPr>
        <w:t>credito scolastico</w:t>
      </w:r>
      <w:r>
        <w:rPr>
          <w:sz w:val="24"/>
          <w:szCs w:val="24"/>
        </w:rPr>
        <w:t xml:space="preserve"> dell’anno in corso.</w:t>
      </w:r>
    </w:p>
    <w:p>
      <w:pPr>
        <w:pStyle w:val="Normal"/>
        <w:jc w:val="both"/>
        <w:rPr>
          <w:sz w:val="24"/>
          <w:szCs w:val="24"/>
        </w:rPr>
      </w:pPr>
      <w:r>
        <w:rPr>
          <w:sz w:val="24"/>
          <w:szCs w:val="24"/>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404"/>
        <w:gridCol w:w="2364"/>
        <w:gridCol w:w="360"/>
        <w:gridCol w:w="360"/>
        <w:gridCol w:w="4860"/>
        <w:gridCol w:w="1173"/>
      </w:tblGrid>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720" w:right="-622" w:hanging="0"/>
              <w:jc w:val="center"/>
              <w:rPr>
                <w:sz w:val="24"/>
                <w:szCs w:val="24"/>
              </w:rPr>
            </w:pPr>
            <w:r>
              <w:rPr>
                <w:sz w:val="24"/>
                <w:szCs w:val="24"/>
              </w:rPr>
              <w:t>n.</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430"/>
              <w:jc w:val="center"/>
              <w:rPr>
                <w:b/>
                <w:bCs/>
                <w:sz w:val="24"/>
                <w:szCs w:val="24"/>
              </w:rPr>
            </w:pPr>
            <w:r>
              <w:rPr>
                <w:b/>
                <w:bCs/>
                <w:sz w:val="24"/>
                <w:szCs w:val="24"/>
              </w:rPr>
              <w:t>studenti</w:t>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790" w:right="-622" w:hanging="0"/>
              <w:jc w:val="center"/>
              <w:rPr>
                <w:sz w:val="24"/>
                <w:szCs w:val="24"/>
              </w:rPr>
            </w:pPr>
            <w:r>
              <w:rPr>
                <w:sz w:val="24"/>
                <w:szCs w:val="24"/>
              </w:rPr>
              <w:t>U</w:t>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430" w:right="-622" w:hanging="360"/>
              <w:jc w:val="center"/>
              <w:rPr>
                <w:sz w:val="24"/>
                <w:szCs w:val="24"/>
              </w:rPr>
            </w:pPr>
            <w:r>
              <w:rPr>
                <w:sz w:val="24"/>
                <w:szCs w:val="24"/>
              </w:rPr>
              <w:t>M</w:t>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790"/>
              <w:jc w:val="center"/>
              <w:rPr>
                <w:sz w:val="24"/>
                <w:szCs w:val="24"/>
              </w:rPr>
            </w:pPr>
            <w:r>
              <w:rPr>
                <w:sz w:val="24"/>
                <w:szCs w:val="24"/>
              </w:rPr>
              <w:t>Motivazione</w:t>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790"/>
              <w:jc w:val="center"/>
              <w:rPr>
                <w:sz w:val="24"/>
                <w:szCs w:val="24"/>
              </w:rPr>
            </w:pPr>
            <w:r>
              <w:rPr>
                <w:sz w:val="24"/>
                <w:szCs w:val="24"/>
              </w:rPr>
              <w:t>Credito</w:t>
            </w:r>
          </w:p>
          <w:p>
            <w:pPr>
              <w:pStyle w:val="Intestazione"/>
              <w:ind w:left="0" w:right="-622" w:hanging="790"/>
              <w:jc w:val="center"/>
              <w:rPr>
                <w:sz w:val="24"/>
                <w:szCs w:val="24"/>
              </w:rPr>
            </w:pPr>
            <w:r>
              <w:rPr>
                <w:sz w:val="24"/>
                <w:szCs w:val="24"/>
              </w:rPr>
              <w:t>scolastico</w:t>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t>1</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t>2</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t>3</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t>4</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t>5</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bl>
    <w:p>
      <w:pPr>
        <w:pStyle w:val="Normal"/>
        <w:jc w:val="both"/>
        <w:rPr>
          <w:rFonts w:ascii="(Tipo di carattere testo asiati" w:hAnsi="(Tipo di carattere testo asiati"/>
          <w:sz w:val="24"/>
          <w:szCs w:val="24"/>
        </w:rPr>
      </w:pPr>
      <w:r>
        <w:rPr>
          <w:rFonts w:ascii="(Tipo di carattere testo asiati" w:hAnsi="(Tipo di carattere testo asiati"/>
          <w:sz w:val="24"/>
          <w:szCs w:val="24"/>
        </w:rPr>
      </w:r>
    </w:p>
    <w:p>
      <w:pPr>
        <w:pStyle w:val="Normal"/>
        <w:jc w:val="both"/>
        <w:rPr>
          <w:sz w:val="24"/>
          <w:szCs w:val="24"/>
        </w:rPr>
      </w:pPr>
      <w:r>
        <w:rPr>
          <w:rFonts w:ascii="(Tipo di carattere testo asiati" w:hAnsi="(Tipo di carattere testo asiati"/>
          <w:sz w:val="24"/>
          <w:szCs w:val="24"/>
        </w:rPr>
        <w:t>TUTTI I CREDITI SONO STATI ATTRIBUITI ALL’UNANIMITA’ (O A MAGGIORANZA PER I SEGUENTI ALUNNI</w:t>
      </w:r>
      <w:r>
        <w:rPr>
          <w:sz w:val="24"/>
          <w:szCs w:val="24"/>
        </w:rPr>
        <w:t xml:space="preserve">……………………………………..) </w:t>
      </w:r>
    </w:p>
    <w:p>
      <w:pPr>
        <w:pStyle w:val="Intestazione"/>
        <w:ind w:left="0" w:right="-82" w:hanging="0"/>
        <w:jc w:val="both"/>
        <w:rPr>
          <w:sz w:val="24"/>
          <w:szCs w:val="24"/>
        </w:rPr>
      </w:pPr>
      <w:r>
        <w:rPr>
          <w:sz w:val="24"/>
          <w:szCs w:val="24"/>
        </w:rPr>
      </w:r>
    </w:p>
    <w:p>
      <w:pPr>
        <w:pStyle w:val="Intestazione"/>
        <w:ind w:left="0" w:right="-82" w:hanging="0"/>
        <w:jc w:val="both"/>
        <w:rPr>
          <w:sz w:val="24"/>
          <w:szCs w:val="24"/>
        </w:rPr>
      </w:pPr>
      <w:r>
        <w:rPr>
          <w:sz w:val="24"/>
          <w:szCs w:val="24"/>
        </w:rPr>
      </w:r>
    </w:p>
    <w:p>
      <w:pPr>
        <w:pStyle w:val="Intestazione"/>
        <w:ind w:left="0" w:right="-82" w:hanging="0"/>
        <w:jc w:val="both"/>
        <w:rPr>
          <w:sz w:val="24"/>
          <w:szCs w:val="24"/>
        </w:rPr>
      </w:pPr>
      <w:r>
        <w:rPr>
          <w:sz w:val="24"/>
          <w:szCs w:val="24"/>
        </w:rPr>
      </w:r>
    </w:p>
    <w:p>
      <w:pPr>
        <w:pStyle w:val="Intestazione"/>
        <w:ind w:left="0" w:right="-82" w:hanging="0"/>
        <w:jc w:val="both"/>
        <w:rPr>
          <w:sz w:val="24"/>
          <w:szCs w:val="24"/>
        </w:rPr>
      </w:pPr>
      <w:r>
        <w:rPr>
          <w:sz w:val="24"/>
          <w:szCs w:val="24"/>
        </w:rPr>
        <w:t>Sulla base del D.M. 22/05/07 n. 42, ed indicazioni del Collegio dei docenti nella seduta del 3/9/2013, il consiglio di classe procede all’attribuzione del credito scolastico dell’anno in corso per ogni alunno, tenendo conto della media dei voti e delle eventuali integrazioni fornite dal credito formativo. Pertanto viene redatta la seguente tabella per gli studenti AMMESSI alla classe successiva:</w:t>
      </w:r>
    </w:p>
    <w:p>
      <w:pPr>
        <w:pStyle w:val="Intestazione"/>
        <w:ind w:left="0" w:right="-622" w:hanging="0"/>
        <w:rPr>
          <w:sz w:val="24"/>
          <w:szCs w:val="24"/>
        </w:rPr>
      </w:pPr>
      <w:r>
        <w:rPr>
          <w:sz w:val="24"/>
          <w:szCs w:val="24"/>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404"/>
        <w:gridCol w:w="2364"/>
        <w:gridCol w:w="360"/>
        <w:gridCol w:w="360"/>
        <w:gridCol w:w="4860"/>
        <w:gridCol w:w="1173"/>
      </w:tblGrid>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720" w:right="-622" w:hanging="0"/>
              <w:jc w:val="center"/>
              <w:rPr>
                <w:sz w:val="24"/>
                <w:szCs w:val="24"/>
              </w:rPr>
            </w:pPr>
            <w:r>
              <w:rPr>
                <w:sz w:val="24"/>
                <w:szCs w:val="24"/>
              </w:rPr>
              <w:t>n.</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430"/>
              <w:jc w:val="center"/>
              <w:rPr>
                <w:b/>
                <w:bCs/>
                <w:sz w:val="24"/>
                <w:szCs w:val="24"/>
              </w:rPr>
            </w:pPr>
            <w:r>
              <w:rPr>
                <w:b/>
                <w:bCs/>
                <w:sz w:val="24"/>
                <w:szCs w:val="24"/>
              </w:rPr>
              <w:t>Alunni</w:t>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790" w:right="-622" w:hanging="0"/>
              <w:jc w:val="center"/>
              <w:rPr>
                <w:sz w:val="24"/>
                <w:szCs w:val="24"/>
              </w:rPr>
            </w:pPr>
            <w:r>
              <w:rPr>
                <w:sz w:val="24"/>
                <w:szCs w:val="24"/>
              </w:rPr>
              <w:t>U</w:t>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430" w:right="-622" w:hanging="360"/>
              <w:jc w:val="center"/>
              <w:rPr>
                <w:sz w:val="24"/>
                <w:szCs w:val="24"/>
              </w:rPr>
            </w:pPr>
            <w:r>
              <w:rPr>
                <w:sz w:val="24"/>
                <w:szCs w:val="24"/>
              </w:rPr>
              <w:t>M</w:t>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790"/>
              <w:jc w:val="center"/>
              <w:rPr>
                <w:b/>
                <w:bCs/>
                <w:sz w:val="24"/>
                <w:szCs w:val="24"/>
              </w:rPr>
            </w:pPr>
            <w:r>
              <w:rPr>
                <w:b/>
                <w:bCs/>
                <w:sz w:val="24"/>
                <w:szCs w:val="24"/>
              </w:rPr>
              <w:t>Motivazione</w:t>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790"/>
              <w:jc w:val="center"/>
              <w:rPr>
                <w:sz w:val="24"/>
                <w:szCs w:val="24"/>
              </w:rPr>
            </w:pPr>
            <w:r>
              <w:rPr>
                <w:sz w:val="24"/>
                <w:szCs w:val="24"/>
              </w:rPr>
              <w:t>Credito</w:t>
            </w:r>
          </w:p>
          <w:p>
            <w:pPr>
              <w:pStyle w:val="Intestazione"/>
              <w:ind w:left="0" w:right="-622" w:hanging="790"/>
              <w:jc w:val="center"/>
              <w:rPr>
                <w:sz w:val="24"/>
                <w:szCs w:val="24"/>
              </w:rPr>
            </w:pPr>
            <w:r>
              <w:rPr>
                <w:sz w:val="24"/>
                <w:szCs w:val="24"/>
              </w:rPr>
              <w:t>scolastico</w:t>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t>1</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t>2</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t>3</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t>4</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t>5</w:t>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r>
        <w:trPr>
          <w:trHeight w:val="454" w:hRule="atLeast"/>
          <w:cantSplit w:val="true"/>
        </w:trPr>
        <w:tc>
          <w:tcPr>
            <w:tcW w:w="4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2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c>
          <w:tcPr>
            <w:tcW w:w="48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tc>
        <w:tc>
          <w:tcPr>
            <w:tcW w:w="11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r>
          </w:p>
        </w:tc>
      </w:tr>
    </w:tbl>
    <w:p>
      <w:pPr>
        <w:pStyle w:val="Normal"/>
        <w:jc w:val="both"/>
        <w:rPr>
          <w:sz w:val="24"/>
          <w:szCs w:val="24"/>
        </w:rPr>
      </w:pPr>
      <w:r>
        <w:rPr>
          <w:sz w:val="24"/>
          <w:szCs w:val="24"/>
        </w:rPr>
      </w:r>
    </w:p>
    <w:p>
      <w:pPr>
        <w:pStyle w:val="Normal"/>
        <w:jc w:val="both"/>
        <w:rPr/>
      </w:pPr>
      <w:r>
        <w:rPr/>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3419"/>
        <w:gridCol w:w="1799"/>
        <w:gridCol w:w="1619"/>
        <w:gridCol w:w="2522"/>
      </w:tblGrid>
      <w:tr>
        <w:trPr>
          <w:cantSplit w:val="false"/>
        </w:trPr>
        <w:tc>
          <w:tcPr>
            <w:tcW w:w="9359"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sz w:val="26"/>
                <w:szCs w:val="26"/>
              </w:rPr>
            </w:pPr>
            <w:r>
              <w:rPr>
                <w:sz w:val="26"/>
                <w:szCs w:val="26"/>
              </w:rPr>
              <w:t>RIEPILOGO E TOTALE CREDITO SCOLASTICO ATTRIBUITO</w:t>
            </w:r>
          </w:p>
          <w:p>
            <w:pPr>
              <w:pStyle w:val="Normal"/>
              <w:jc w:val="center"/>
              <w:rPr/>
            </w:pPr>
            <w:r>
              <w:rPr/>
              <w:t>(Riservato alle classi quarte)</w:t>
            </w:r>
          </w:p>
        </w:tc>
      </w:tr>
      <w:tr>
        <w:trPr>
          <w:cantSplit w:val="false"/>
        </w:trPr>
        <w:tc>
          <w:tcPr>
            <w:tcW w:w="34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b/>
                <w:bCs/>
                <w:sz w:val="24"/>
                <w:szCs w:val="24"/>
              </w:rPr>
            </w:pPr>
            <w:r>
              <w:rPr>
                <w:b/>
                <w:bCs/>
                <w:sz w:val="24"/>
                <w:szCs w:val="24"/>
              </w:rPr>
              <w:t>Cognome e nome studenti</w:t>
            </w:r>
          </w:p>
        </w:tc>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pPr>
            <w:r>
              <w:rPr/>
            </w:r>
          </w:p>
          <w:p>
            <w:pPr>
              <w:pStyle w:val="Normal"/>
              <w:jc w:val="center"/>
              <w:rPr/>
            </w:pPr>
            <w:r>
              <w:rPr/>
              <w:t>3°</w:t>
            </w:r>
          </w:p>
          <w:p>
            <w:pPr>
              <w:pStyle w:val="Normal"/>
              <w:jc w:val="center"/>
              <w:rPr/>
            </w:pPr>
            <w:r>
              <w:rPr/>
              <w:t>ANNO</w:t>
            </w:r>
          </w:p>
        </w:tc>
        <w:tc>
          <w:tcPr>
            <w:tcW w:w="16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pPr>
            <w:r>
              <w:rPr/>
            </w:r>
          </w:p>
          <w:p>
            <w:pPr>
              <w:pStyle w:val="Normal"/>
              <w:jc w:val="center"/>
              <w:rPr/>
            </w:pPr>
            <w:r>
              <w:rPr/>
              <w:t>4°</w:t>
            </w:r>
          </w:p>
          <w:p>
            <w:pPr>
              <w:pStyle w:val="Normal"/>
              <w:jc w:val="center"/>
              <w:rPr/>
            </w:pPr>
            <w:r>
              <w:rPr/>
              <w:t>ANNO</w:t>
            </w:r>
          </w:p>
        </w:tc>
        <w:tc>
          <w:tcPr>
            <w:tcW w:w="252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pPr>
            <w:r>
              <w:rPr/>
            </w:r>
          </w:p>
          <w:p>
            <w:pPr>
              <w:pStyle w:val="Normal"/>
              <w:jc w:val="center"/>
              <w:rPr/>
            </w:pPr>
            <w:r>
              <w:rPr/>
              <w:t>TOTALE</w:t>
            </w:r>
          </w:p>
          <w:p>
            <w:pPr>
              <w:pStyle w:val="Normal"/>
              <w:jc w:val="center"/>
              <w:rPr/>
            </w:pPr>
            <w:r>
              <w:rPr/>
            </w:r>
          </w:p>
        </w:tc>
      </w:tr>
      <w:tr>
        <w:trPr>
          <w:cantSplit w:val="false"/>
        </w:trPr>
        <w:tc>
          <w:tcPr>
            <w:tcW w:w="34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both"/>
              <w:rPr/>
            </w:pPr>
            <w:r>
              <w:rPr/>
            </w:r>
          </w:p>
        </w:tc>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both"/>
              <w:rPr/>
            </w:pPr>
            <w:r>
              <w:rPr/>
            </w:r>
          </w:p>
        </w:tc>
        <w:tc>
          <w:tcPr>
            <w:tcW w:w="16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both"/>
              <w:rPr/>
            </w:pPr>
            <w:r>
              <w:rPr/>
            </w:r>
          </w:p>
        </w:tc>
        <w:tc>
          <w:tcPr>
            <w:tcW w:w="252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both"/>
              <w:rPr/>
            </w:pPr>
            <w:r>
              <w:rPr/>
            </w:r>
          </w:p>
        </w:tc>
      </w:tr>
      <w:tr>
        <w:trPr>
          <w:cantSplit w:val="false"/>
        </w:trPr>
        <w:tc>
          <w:tcPr>
            <w:tcW w:w="34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both"/>
              <w:rPr/>
            </w:pPr>
            <w:r>
              <w:rPr/>
            </w:r>
          </w:p>
        </w:tc>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both"/>
              <w:rPr/>
            </w:pPr>
            <w:r>
              <w:rPr/>
            </w:r>
          </w:p>
        </w:tc>
        <w:tc>
          <w:tcPr>
            <w:tcW w:w="16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both"/>
              <w:rPr/>
            </w:pPr>
            <w:r>
              <w:rPr/>
            </w:r>
          </w:p>
        </w:tc>
        <w:tc>
          <w:tcPr>
            <w:tcW w:w="252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both"/>
              <w:rPr/>
            </w:pPr>
            <w:r>
              <w:rPr/>
            </w:r>
          </w:p>
        </w:tc>
      </w:tr>
    </w:tbl>
    <w:p>
      <w:pPr>
        <w:pStyle w:val="Normal"/>
        <w:jc w:val="both"/>
        <w:rPr/>
      </w:pPr>
      <w:r>
        <w:rPr/>
      </w:r>
    </w:p>
    <w:p>
      <w:pPr>
        <w:pStyle w:val="Normal"/>
        <w:jc w:val="both"/>
        <w:rPr>
          <w:rStyle w:val="Richiamoallanotaapidipagina"/>
          <w:sz w:val="24"/>
          <w:szCs w:val="24"/>
        </w:rPr>
      </w:pPr>
      <w:r>
        <w:rPr>
          <w:sz w:val="24"/>
          <w:szCs w:val="24"/>
        </w:rPr>
        <w:t>Il Consiglio di Classe per gli studenti sotto elencati delibera la</w:t>
      </w:r>
      <w:r>
        <w:rPr>
          <w:b/>
          <w:bCs/>
          <w:sz w:val="24"/>
          <w:szCs w:val="24"/>
        </w:rPr>
        <w:t xml:space="preserve"> </w:t>
      </w:r>
      <w:r>
        <w:rPr>
          <w:b/>
          <w:bCs/>
          <w:sz w:val="24"/>
          <w:szCs w:val="24"/>
          <w:u w:val="single"/>
        </w:rPr>
        <w:t>non ammissione</w:t>
      </w:r>
      <w:r>
        <w:rPr>
          <w:sz w:val="24"/>
          <w:szCs w:val="24"/>
        </w:rPr>
        <w:t xml:space="preserve"> alla classe successiva.</w:t>
      </w:r>
      <w:r>
        <w:rPr>
          <w:rStyle w:val="Richiamoallanotaapidipagina"/>
          <w:sz w:val="24"/>
          <w:szCs w:val="24"/>
        </w:rPr>
        <w:footnoteReference w:id="2"/>
      </w:r>
    </w:p>
    <w:p>
      <w:pPr>
        <w:pStyle w:val="Normal"/>
        <w:jc w:val="both"/>
        <w:rPr>
          <w:sz w:val="24"/>
          <w:szCs w:val="24"/>
        </w:rPr>
      </w:pPr>
      <w:r>
        <w:rPr>
          <w:sz w:val="24"/>
          <w:szCs w:val="24"/>
        </w:rPr>
      </w:r>
    </w:p>
    <w:tbl>
      <w:tblPr>
        <w:tblW w:w="9382" w:type="dxa"/>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3614"/>
        <w:gridCol w:w="2306"/>
        <w:gridCol w:w="3462"/>
      </w:tblGrid>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center"/>
              <w:rPr>
                <w:b/>
                <w:bCs/>
                <w:sz w:val="24"/>
                <w:szCs w:val="24"/>
              </w:rPr>
            </w:pPr>
            <w:r>
              <w:rPr>
                <w:b/>
                <w:bCs/>
                <w:sz w:val="24"/>
                <w:szCs w:val="24"/>
              </w:rPr>
              <w:t>Cognome e nome studenti</w:t>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center"/>
              <w:rPr>
                <w:b/>
                <w:bCs/>
                <w:sz w:val="24"/>
                <w:szCs w:val="24"/>
              </w:rPr>
            </w:pPr>
            <w:r>
              <w:rPr>
                <w:b/>
                <w:bCs/>
                <w:sz w:val="24"/>
                <w:szCs w:val="24"/>
              </w:rPr>
              <w:t>Unanimità si/no</w:t>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center"/>
              <w:rPr>
                <w:b/>
                <w:bCs/>
                <w:sz w:val="24"/>
                <w:szCs w:val="24"/>
              </w:rPr>
            </w:pPr>
            <w:r>
              <w:rPr>
                <w:b/>
                <w:bCs/>
                <w:sz w:val="24"/>
                <w:szCs w:val="24"/>
              </w:rPr>
              <w:t>Voti a favore</w:t>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bl>
    <w:p>
      <w:pPr>
        <w:pStyle w:val="Normal"/>
        <w:jc w:val="both"/>
        <w:rPr>
          <w:sz w:val="24"/>
          <w:szCs w:val="24"/>
        </w:rPr>
      </w:pPr>
      <w:r>
        <w:rPr>
          <w:sz w:val="24"/>
          <w:szCs w:val="24"/>
        </w:rPr>
      </w:r>
    </w:p>
    <w:p>
      <w:pPr>
        <w:pStyle w:val="Normal"/>
        <w:jc w:val="both"/>
        <w:rPr>
          <w:sz w:val="24"/>
          <w:szCs w:val="24"/>
        </w:rPr>
      </w:pPr>
      <w:r>
        <w:rPr>
          <w:sz w:val="24"/>
          <w:szCs w:val="24"/>
        </w:rPr>
        <w:t xml:space="preserve">Cognome e nome Studente::………….……….MOTIVAZIONE DELLA NON AMMISSIONE: </w:t>
      </w:r>
    </w:p>
    <w:p>
      <w:pPr>
        <w:pStyle w:val="Normal"/>
        <w:jc w:val="both"/>
        <w:rPr>
          <w:sz w:val="24"/>
          <w:szCs w:val="24"/>
        </w:rPr>
      </w:pPr>
      <w:r>
        <w:rPr>
          <w:sz w:val="24"/>
          <w:szCs w:val="24"/>
        </w:rPr>
        <w:t>………………………………………………………………………………………………………………………………………………………………………………………………………………</w:t>
      </w:r>
    </w:p>
    <w:p>
      <w:pPr>
        <w:pStyle w:val="Normal"/>
        <w:jc w:val="both"/>
        <w:rPr>
          <w:sz w:val="24"/>
          <w:szCs w:val="24"/>
        </w:rPr>
      </w:pPr>
      <w:r>
        <w:rPr>
          <w:sz w:val="24"/>
          <w:szCs w:val="24"/>
        </w:rPr>
      </w:r>
    </w:p>
    <w:p>
      <w:pPr>
        <w:pStyle w:val="Normal"/>
        <w:jc w:val="both"/>
        <w:rPr>
          <w:sz w:val="24"/>
          <w:szCs w:val="24"/>
        </w:rPr>
      </w:pPr>
      <w:r>
        <w:rPr>
          <w:sz w:val="24"/>
          <w:szCs w:val="24"/>
        </w:rPr>
        <w:t xml:space="preserve">Cognome e nome Studente::………….……….MOTIVAZIONE DELLA NON AMMISSIONE: </w:t>
      </w:r>
    </w:p>
    <w:p>
      <w:pPr>
        <w:pStyle w:val="Normal"/>
        <w:jc w:val="both"/>
        <w:rPr>
          <w:sz w:val="24"/>
          <w:szCs w:val="24"/>
        </w:rPr>
      </w:pPr>
      <w:r>
        <w:rPr>
          <w:sz w:val="24"/>
          <w:szCs w:val="24"/>
        </w:rPr>
        <w:t>………………………………………………………………………………………………………………………………………………………………………………………………………………</w:t>
      </w:r>
    </w:p>
    <w:p>
      <w:pPr>
        <w:pStyle w:val="Normal"/>
        <w:jc w:val="both"/>
        <w:rPr>
          <w:rFonts w:cs="Arial" w:ascii="Arial" w:hAnsi="Arial"/>
        </w:rPr>
      </w:pPr>
      <w:r>
        <w:rPr>
          <w:rFonts w:cs="Arial" w:ascii="Arial" w:hAnsi="Arial"/>
        </w:rPr>
      </w:r>
    </w:p>
    <w:p>
      <w:pPr>
        <w:pStyle w:val="Normal"/>
        <w:jc w:val="both"/>
        <w:rPr>
          <w:sz w:val="24"/>
          <w:szCs w:val="24"/>
        </w:rPr>
      </w:pPr>
      <w:r>
        <w:rPr>
          <w:sz w:val="24"/>
          <w:szCs w:val="24"/>
        </w:rPr>
        <w:t xml:space="preserve">Cognome e nome Studente::………….……….MOTIVAZIONE DELLA NON AMMISSIONE: </w:t>
      </w:r>
    </w:p>
    <w:p>
      <w:pPr>
        <w:pStyle w:val="Normal"/>
        <w:jc w:val="both"/>
        <w:rPr>
          <w:sz w:val="24"/>
          <w:szCs w:val="24"/>
        </w:rPr>
      </w:pPr>
      <w:r>
        <w:rPr>
          <w:sz w:val="24"/>
          <w:szCs w:val="24"/>
        </w:rPr>
        <w:t>………………………………………………………………………………………………………………………………………………………………………………………………………………</w:t>
      </w:r>
    </w:p>
    <w:p>
      <w:pPr>
        <w:pStyle w:val="Normal"/>
        <w:jc w:val="both"/>
        <w:rPr>
          <w:rFonts w:cs="Arial" w:ascii="Arial" w:hAnsi="Arial"/>
        </w:rPr>
      </w:pPr>
      <w:r>
        <w:rPr>
          <w:rFonts w:cs="Arial" w:ascii="Arial" w:hAnsi="Arial"/>
        </w:rPr>
      </w:r>
    </w:p>
    <w:p>
      <w:pPr>
        <w:pStyle w:val="Normal"/>
        <w:jc w:val="both"/>
        <w:rPr>
          <w:sz w:val="24"/>
          <w:szCs w:val="24"/>
        </w:rPr>
      </w:pPr>
      <w:r>
        <w:rPr>
          <w:sz w:val="24"/>
          <w:szCs w:val="24"/>
        </w:rPr>
        <w:t xml:space="preserve">Cognome e nome Studente::………….……….MOTIVAZIONE DELLA NON AMMISSIONE: </w:t>
      </w:r>
    </w:p>
    <w:p>
      <w:pPr>
        <w:pStyle w:val="Normal"/>
        <w:jc w:val="both"/>
        <w:rPr>
          <w:sz w:val="24"/>
          <w:szCs w:val="24"/>
        </w:rPr>
      </w:pPr>
      <w:r>
        <w:rPr>
          <w:sz w:val="24"/>
          <w:szCs w:val="24"/>
        </w:rPr>
        <w:t>………………………………………………………………………………………………………………………………………………………………………………………………………………</w:t>
      </w:r>
    </w:p>
    <w:p>
      <w:pPr>
        <w:pStyle w:val="Normal"/>
        <w:jc w:val="both"/>
        <w:rPr>
          <w:rFonts w:cs="Arial" w:ascii="Arial" w:hAnsi="Arial"/>
        </w:rPr>
      </w:pPr>
      <w:r>
        <w:rPr>
          <w:rFonts w:cs="Arial" w:ascii="Arial" w:hAnsi="Arial"/>
        </w:rPr>
      </w:r>
    </w:p>
    <w:p>
      <w:pPr>
        <w:pStyle w:val="Normal"/>
        <w:jc w:val="both"/>
        <w:rPr>
          <w:sz w:val="24"/>
          <w:szCs w:val="24"/>
        </w:rPr>
      </w:pPr>
      <w:r>
        <w:rPr>
          <w:sz w:val="24"/>
          <w:szCs w:val="24"/>
        </w:rPr>
        <w:t xml:space="preserve">Cognome e nome Studente::………….……….MOTIVAZIONE DELLA NON AMMISSIONE: </w:t>
      </w:r>
    </w:p>
    <w:p>
      <w:pPr>
        <w:pStyle w:val="Normal"/>
        <w:jc w:val="both"/>
        <w:rPr>
          <w:sz w:val="24"/>
          <w:szCs w:val="24"/>
        </w:rPr>
      </w:pPr>
      <w:r>
        <w:rPr>
          <w:sz w:val="24"/>
          <w:szCs w:val="24"/>
        </w:rPr>
        <w:t>………………………………………………………………………………………………………………………………………………………………………………………………………………</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spacing w:before="0" w:after="100"/>
        <w:jc w:val="both"/>
        <w:rPr>
          <w:sz w:val="24"/>
          <w:szCs w:val="24"/>
        </w:rPr>
      </w:pPr>
      <w:r>
        <w:rPr>
          <w:sz w:val="24"/>
          <w:szCs w:val="24"/>
        </w:rPr>
        <w:t xml:space="preserve">ll Consiglio di Classe delibera la </w:t>
      </w:r>
      <w:r>
        <w:rPr>
          <w:b/>
          <w:sz w:val="24"/>
          <w:szCs w:val="24"/>
        </w:rPr>
        <w:t>sospensione del giudizio</w:t>
      </w:r>
      <w:r>
        <w:rPr>
          <w:sz w:val="24"/>
          <w:szCs w:val="24"/>
        </w:rPr>
        <w:t xml:space="preserve"> per gli alunni sotto elencati che non hanno raggiunto gli obiettivi minimi e non possiedono del tutto le competenze fondamentali richieste nelle discipline di seguito indicate.</w:t>
      </w:r>
    </w:p>
    <w:p>
      <w:pPr>
        <w:pStyle w:val="Normal"/>
        <w:spacing w:before="0" w:after="100"/>
        <w:jc w:val="both"/>
        <w:rPr>
          <w:sz w:val="24"/>
          <w:szCs w:val="24"/>
        </w:rPr>
      </w:pPr>
      <w:r>
        <w:rPr>
          <w:sz w:val="24"/>
          <w:szCs w:val="24"/>
        </w:rPr>
        <w:tab/>
        <w:t>Il Consiglio ritiene, infatti, che, per poter seguire proficuamente il programma di studi dell’anno scolastico successivo, tali alunni debbano colmare le lacune nella propria preparazione durante il periodo estivo. Le prove di verifica a inizio di settembre verificheranno il raggiungimento degli obiettivi formativi e di contenuto propri delle discipline interessate.</w:t>
      </w:r>
    </w:p>
    <w:p>
      <w:pPr>
        <w:pStyle w:val="Normal"/>
        <w:jc w:val="both"/>
        <w:rPr>
          <w:sz w:val="24"/>
          <w:szCs w:val="24"/>
        </w:rPr>
      </w:pPr>
      <w:r>
        <w:rPr>
          <w:sz w:val="24"/>
          <w:szCs w:val="24"/>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3489"/>
        <w:gridCol w:w="6120"/>
      </w:tblGrid>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jc w:val="center"/>
              <w:rPr>
                <w:b/>
                <w:bCs/>
                <w:sz w:val="24"/>
                <w:szCs w:val="24"/>
              </w:rPr>
            </w:pPr>
            <w:r>
              <w:rPr>
                <w:b/>
                <w:bCs/>
                <w:sz w:val="24"/>
                <w:szCs w:val="24"/>
              </w:rPr>
              <w:t>Cognome e nome studenti</w:t>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spacing w:before="240" w:after="0"/>
              <w:jc w:val="center"/>
              <w:rPr>
                <w:b/>
                <w:bCs/>
                <w:sz w:val="24"/>
                <w:szCs w:val="24"/>
              </w:rPr>
            </w:pPr>
            <w:r>
              <w:rPr>
                <w:b/>
                <w:bCs/>
                <w:sz w:val="24"/>
                <w:szCs w:val="24"/>
              </w:rPr>
              <w:t>Materia/e insufficiente/i (voto)</w:t>
            </w:r>
          </w:p>
          <w:p>
            <w:pPr>
              <w:pStyle w:val="Normal"/>
              <w:jc w:val="center"/>
              <w:rPr>
                <w:b/>
                <w:bCs/>
                <w:sz w:val="24"/>
                <w:szCs w:val="24"/>
              </w:rPr>
            </w:pPr>
            <w:r>
              <w:rPr>
                <w:b/>
                <w:bCs/>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bl>
    <w:p>
      <w:pPr>
        <w:pStyle w:val="Normal"/>
        <w:jc w:val="both"/>
        <w:rPr>
          <w:sz w:val="24"/>
          <w:szCs w:val="24"/>
        </w:rPr>
      </w:pPr>
      <w:r>
        <w:rPr>
          <w:sz w:val="24"/>
          <w:szCs w:val="24"/>
        </w:rPr>
      </w:r>
    </w:p>
    <w:p>
      <w:pPr>
        <w:pStyle w:val="BodyText3"/>
        <w:ind w:left="0" w:right="0" w:firstLine="708"/>
        <w:jc w:val="both"/>
        <w:rPr>
          <w:sz w:val="24"/>
          <w:szCs w:val="24"/>
        </w:rPr>
      </w:pPr>
      <w:r>
        <w:rPr>
          <w:sz w:val="24"/>
          <w:szCs w:val="24"/>
        </w:rPr>
        <w:t>La sospensione del giudizio verrà comunicata con lettera. Invitando i genitori degli alunni a iscriverli ai corsi che la scuola attiverà secondo quanto verrà deliberato nel Collegio dei Docenti del 17 giugno 2014 o a rinunciare agli stessi.</w:t>
      </w:r>
    </w:p>
    <w:p>
      <w:pPr>
        <w:pStyle w:val="Normal"/>
        <w:jc w:val="both"/>
        <w:rPr>
          <w:sz w:val="24"/>
          <w:szCs w:val="24"/>
        </w:rPr>
      </w:pPr>
      <w:r>
        <w:rPr>
          <w:sz w:val="24"/>
          <w:szCs w:val="24"/>
        </w:rPr>
      </w:r>
    </w:p>
    <w:p>
      <w:pPr>
        <w:pStyle w:val="Normal"/>
        <w:jc w:val="both"/>
        <w:rPr>
          <w:sz w:val="24"/>
          <w:szCs w:val="24"/>
        </w:rPr>
      </w:pPr>
      <w:r>
        <w:rPr>
          <w:sz w:val="24"/>
          <w:szCs w:val="24"/>
        </w:rPr>
        <w:t>Si passa quindi al controllo e alla registrazione definitiva dei voti, alla stampa del tabellone, alla compilazione delle comunicazioni alle famiglie.</w:t>
      </w:r>
    </w:p>
    <w:p>
      <w:pPr>
        <w:pStyle w:val="Intestazione"/>
        <w:ind w:left="0" w:right="-622" w:hanging="0"/>
        <w:rPr>
          <w:sz w:val="24"/>
          <w:szCs w:val="24"/>
        </w:rPr>
      </w:pPr>
      <w:r>
        <w:rPr>
          <w:sz w:val="24"/>
          <w:szCs w:val="24"/>
        </w:rPr>
      </w:r>
    </w:p>
    <w:p>
      <w:pPr>
        <w:pStyle w:val="Intestazione"/>
        <w:ind w:left="0" w:right="-622" w:hanging="0"/>
        <w:jc w:val="both"/>
        <w:rPr>
          <w:b/>
          <w:bCs/>
          <w:sz w:val="24"/>
          <w:szCs w:val="24"/>
        </w:rPr>
      </w:pPr>
      <w:r>
        <w:rPr>
          <w:b/>
          <w:bCs/>
          <w:sz w:val="24"/>
          <w:szCs w:val="24"/>
        </w:rPr>
        <w:t>Premio Persico</w:t>
      </w:r>
    </w:p>
    <w:p>
      <w:pPr>
        <w:pStyle w:val="Normal"/>
        <w:spacing w:lineRule="exact" w:line="276" w:before="0" w:after="200"/>
        <w:ind w:left="0" w:right="0" w:hanging="0"/>
        <w:jc w:val="both"/>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Il Consiglio di Classe valutando complessivamente l’andamento didattico e disciplinare della classe e  compiendo le opportune comparazioni  tra i comportamenti ed i profitti scolastici  degli studenti per individuare quelli maggiormente meritevoli  e selezionare tra essi i destinatari del “Premio Persico”, come da prestigiosa tradizione dell’Istituzione Scolastica , delibera</w:t>
      </w:r>
      <w:r>
        <w:rPr>
          <w:rFonts w:eastAsia="Times New Roman" w:cs="Times New Roman"/>
          <w:b/>
          <w:color w:val="00000A"/>
          <w:spacing w:val="0"/>
          <w:sz w:val="24"/>
          <w:szCs w:val="24"/>
          <w:shd w:fill="FFFFFF" w:val="clear"/>
        </w:rPr>
        <w:t xml:space="preserve"> </w:t>
      </w:r>
      <w:r>
        <w:rPr>
          <w:rFonts w:eastAsia="Times New Roman" w:cs="Times New Roman"/>
          <w:color w:val="00000A"/>
          <w:spacing w:val="0"/>
          <w:sz w:val="24"/>
          <w:szCs w:val="24"/>
          <w:shd w:fill="FFFFFF" w:val="clear"/>
        </w:rPr>
        <w:t xml:space="preserve">quanto segue: </w:t>
      </w:r>
    </w:p>
    <w:p>
      <w:pPr>
        <w:pStyle w:val="Normal"/>
        <w:spacing w:lineRule="exact" w:line="276" w:before="0" w:after="200"/>
        <w:ind w:left="0" w:right="0" w:hanging="0"/>
        <w:jc w:val="both"/>
        <w:rPr>
          <w:rFonts w:eastAsia="Times New Roman" w:cs="Times New Roman"/>
          <w:i/>
          <w:iCs/>
          <w:color w:val="B84700"/>
          <w:spacing w:val="0"/>
          <w:sz w:val="24"/>
          <w:szCs w:val="24"/>
          <w:shd w:fill="FFFF99" w:val="clear"/>
          <w:lang w:val="it-IT" w:eastAsia="it-IT" w:bidi="ar-SA"/>
        </w:rPr>
      </w:pPr>
      <w:r>
        <w:rPr>
          <w:rFonts w:eastAsia="Times New Roman" w:cs="Times New Roman"/>
          <w:i/>
          <w:iCs/>
          <w:color w:val="B84700"/>
          <w:spacing w:val="0"/>
          <w:sz w:val="24"/>
          <w:szCs w:val="24"/>
          <w:shd w:fill="FFFF99" w:val="clear"/>
          <w:lang w:val="it-IT" w:eastAsia="it-IT" w:bidi="ar-SA"/>
        </w:rPr>
        <w:t>(attenzione dicotomia: scegliere l'opzione che si desidera e cancellare l'altra)</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dal gruppo-classe preso in esame non sono emersi profitti o comportamenti meritevoli di particolare apprezzamento o premiazione.</w:t>
      </w:r>
    </w:p>
    <w:p>
      <w:pPr>
        <w:pStyle w:val="Normal"/>
        <w:spacing w:lineRule="exact" w:line="276" w:before="0" w:after="200"/>
        <w:ind w:left="720" w:right="0" w:hanging="360"/>
        <w:jc w:val="left"/>
        <w:rPr>
          <w:rFonts w:eastAsia="Times New Roman" w:cs="Times New Roman"/>
          <w:i/>
          <w:iCs/>
          <w:color w:val="B84700"/>
          <w:spacing w:val="0"/>
          <w:sz w:val="24"/>
          <w:szCs w:val="24"/>
          <w:shd w:fill="FFFF99" w:val="clear"/>
          <w:lang w:val="it-IT" w:eastAsia="it-IT" w:bidi="ar-SA"/>
        </w:rPr>
      </w:pPr>
      <w:r>
        <w:rPr>
          <w:rFonts w:eastAsia="Times New Roman" w:cs="Times New Roman"/>
          <w:i/>
          <w:iCs/>
          <w:color w:val="B84700"/>
          <w:spacing w:val="0"/>
          <w:sz w:val="24"/>
          <w:szCs w:val="24"/>
          <w:shd w:fill="FFFF99" w:val="clear"/>
          <w:lang w:val="it-IT" w:eastAsia="it-IT" w:bidi="ar-SA"/>
        </w:rPr>
        <w:t>(oppure e in tal caso cancellare la precedente affermazione)</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dal gruppo-classe preso in esame è stato possibile selezionare profitti  e comportamenti meritevoli di apprezzamento o premiazione.</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 xml:space="preserve">Sono stati pertanto individuati,quali destinatari del </w:t>
      </w:r>
      <w:r>
        <w:rPr>
          <w:rFonts w:eastAsia="Times New Roman" w:cs="Times New Roman"/>
          <w:b/>
          <w:bCs/>
          <w:color w:val="00000A"/>
          <w:spacing w:val="0"/>
          <w:sz w:val="24"/>
          <w:szCs w:val="24"/>
          <w:shd w:fill="FFFFFF" w:val="clear"/>
        </w:rPr>
        <w:t>Premio Persico</w:t>
      </w:r>
      <w:r>
        <w:rPr>
          <w:rFonts w:eastAsia="Times New Roman" w:cs="Times New Roman"/>
          <w:color w:val="00000A"/>
          <w:spacing w:val="0"/>
          <w:sz w:val="24"/>
          <w:szCs w:val="24"/>
          <w:shd w:fill="FFFFFF" w:val="clear"/>
        </w:rPr>
        <w:t>, i seguenti allievi:</w:t>
      </w:r>
    </w:p>
    <w:p>
      <w:pPr>
        <w:pStyle w:val="Normal"/>
        <w:numPr>
          <w:ilvl w:val="0"/>
          <w:numId w:val="3"/>
        </w:numPr>
        <w:spacing w:lineRule="exact" w:line="276" w:before="0" w:after="20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 xml:space="preserve">Nome e Cognome </w:t>
      </w:r>
    </w:p>
    <w:p>
      <w:pPr>
        <w:pStyle w:val="Normal"/>
        <w:spacing w:lineRule="exact" w:line="276" w:before="0" w:after="20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per la seguente motivazione: …..........................................................</w:t>
      </w:r>
    </w:p>
    <w:p>
      <w:pPr>
        <w:pStyle w:val="Normal"/>
        <w:numPr>
          <w:ilvl w:val="0"/>
          <w:numId w:val="3"/>
        </w:numPr>
        <w:spacing w:lineRule="exact" w:line="276" w:before="0" w:after="20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 xml:space="preserve">Nome e Cognome </w:t>
      </w:r>
    </w:p>
    <w:p>
      <w:pPr>
        <w:pStyle w:val="Normal"/>
        <w:spacing w:lineRule="exact" w:line="276" w:before="0" w:after="20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per la seguente motivazione: …..........................................................</w:t>
      </w:r>
    </w:p>
    <w:p>
      <w:pPr>
        <w:pStyle w:val="Normal"/>
        <w:numPr>
          <w:ilvl w:val="0"/>
          <w:numId w:val="3"/>
        </w:numPr>
        <w:spacing w:lineRule="exact" w:line="276" w:before="0" w:after="20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 xml:space="preserve">Nome e Cognome </w:t>
      </w:r>
    </w:p>
    <w:p>
      <w:pPr>
        <w:pStyle w:val="Normal"/>
        <w:spacing w:lineRule="exact" w:line="276" w:before="0" w:after="20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per la seguente motivazione: …..........................................................</w:t>
      </w:r>
    </w:p>
    <w:p>
      <w:pPr>
        <w:pStyle w:val="Normal"/>
        <w:spacing w:lineRule="exact" w:line="276" w:before="0" w:after="200"/>
        <w:ind w:left="0" w:right="-622" w:hanging="0"/>
        <w:jc w:val="left"/>
        <w:rPr>
          <w:sz w:val="24"/>
          <w:szCs w:val="24"/>
        </w:rPr>
      </w:pPr>
      <w:r>
        <w:rPr>
          <w:sz w:val="24"/>
          <w:szCs w:val="24"/>
        </w:rPr>
      </w:r>
    </w:p>
    <w:p>
      <w:pPr>
        <w:pStyle w:val="Intestazione"/>
        <w:ind w:left="0" w:right="26" w:hanging="0"/>
        <w:jc w:val="both"/>
        <w:rPr>
          <w:sz w:val="24"/>
          <w:szCs w:val="24"/>
        </w:rPr>
      </w:pPr>
      <w:r>
        <w:rPr>
          <w:sz w:val="24"/>
          <w:szCs w:val="24"/>
        </w:rPr>
        <w:t xml:space="preserve">Svolte regolarmente tutte le operazioni, letti e firmati tutti i documenti. Alle ore  ….esauriti gli argomenti all’ordine del giorno, espressa con unanime parere ogni delibera prevista, la seduta è tolta. </w:t>
      </w:r>
    </w:p>
    <w:p>
      <w:pPr>
        <w:pStyle w:val="BodyText2"/>
        <w:rPr>
          <w:b w:val="false"/>
          <w:szCs w:val="24"/>
        </w:rPr>
      </w:pPr>
      <w:r>
        <w:rPr>
          <w:b w:val="false"/>
          <w:szCs w:val="24"/>
        </w:rPr>
      </w:r>
    </w:p>
    <w:p>
      <w:pPr>
        <w:pStyle w:val="BodyText2"/>
        <w:rPr>
          <w:b w:val="false"/>
          <w:szCs w:val="24"/>
        </w:rPr>
      </w:pPr>
      <w:r>
        <w:rPr>
          <w:b w:val="false"/>
          <w:szCs w:val="24"/>
        </w:rPr>
      </w:r>
    </w:p>
    <w:p>
      <w:pPr>
        <w:pStyle w:val="BodyText2"/>
        <w:rPr>
          <w:b w:val="false"/>
          <w:szCs w:val="24"/>
        </w:rPr>
      </w:pPr>
      <w:r>
        <w:rPr>
          <w:b w:val="false"/>
          <w:szCs w:val="24"/>
        </w:rPr>
        <w:t>Il Coordinatore di classe</w:t>
        <w:tab/>
        <w:tab/>
        <w:tab/>
        <w:tab/>
        <w:t xml:space="preserve"> </w:t>
        <w:tab/>
        <w:t>Il Dirigente scolastico</w:t>
      </w:r>
    </w:p>
    <w:p>
      <w:pPr>
        <w:pStyle w:val="Normal"/>
        <w:rPr/>
      </w:pPr>
      <w:r>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right"/>
        <w:rPr>
          <w:rFonts w:cs="Arial" w:ascii="Arial" w:hAnsi="Arial"/>
        </w:rPr>
      </w:pPr>
      <w:r>
        <w:rPr>
          <w:rFonts w:cs="Arial" w:ascii="Arial" w:hAnsi="Arial"/>
        </w:rPr>
        <w:t>(Segue)</w:t>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pPr>
      <w:r>
        <w:rPr/>
        <w:t>1) Per ogni alunno indicare se la deliberazione è assunta all’unanimità o a maggioranza e, in questo caso, i voti a favore; fornire poi ampia e analitica motivazione con particolare riguardo a partecipazione e frequenza, impegno, profitto, materie in cui si riscontrano le insufficienze, gravità ed esteso numero delle insufficienze, non raggiungimento degli obiettivi minimi, impossibilità di seguire proficuamente i programmi di studio dell’anno scolastico successivo, difficoltà a organizzare lo studio, mancanza di progresso nel processo formativo, risultati delle attività di recupero, debiti formativi non superati relativi all’anno precedente.</w:t>
      </w:r>
    </w:p>
    <w:p>
      <w:pPr>
        <w:pStyle w:val="Normal"/>
        <w:rPr>
          <w:b/>
          <w:bCs/>
          <w:u w:val="single"/>
        </w:rPr>
      </w:pPr>
      <w:r>
        <w:rPr>
          <w:b/>
          <w:bCs/>
          <w:u w:val="single"/>
        </w:rPr>
      </w:r>
    </w:p>
    <w:p>
      <w:pPr>
        <w:pStyle w:val="Normal"/>
        <w:jc w:val="both"/>
        <w:rPr>
          <w:sz w:val="24"/>
          <w:szCs w:val="24"/>
        </w:rPr>
      </w:pPr>
      <w:r>
        <w:rPr>
          <w:b/>
          <w:bCs/>
          <w:u w:val="single"/>
        </w:rPr>
        <w:t>Possibile traccia per le motivazioni di non ammissione alla classe successiva</w:t>
      </w:r>
      <w:r>
        <w:rPr>
          <w:sz w:val="24"/>
          <w:szCs w:val="24"/>
        </w:rPr>
        <w:t>:</w:t>
      </w:r>
    </w:p>
    <w:p>
      <w:pPr>
        <w:pStyle w:val="Normal"/>
        <w:jc w:val="both"/>
        <w:rPr/>
      </w:pPr>
      <w:r>
        <w:rPr/>
        <w:t>Il C.d.C., dopo ampia discussione e analisi di tutti gli elementi che concorrono alla formulazione del giudizio finale, ritiene che le carenze gravi ancora permanenti nelle materie: __________________ (che si aggiungono ad incertezze consistenti nella preparazione nelle materie: __________________ ) pregiudichino irrimediabilmente la possibilità di frequentare con profitto la classe successiva, anche con l’attivazione di mirati interventi didattici.</w:t>
      </w:r>
    </w:p>
    <w:p>
      <w:pPr>
        <w:pStyle w:val="Normal"/>
        <w:jc w:val="both"/>
        <w:rPr/>
      </w:pPr>
      <w:r>
        <w:rPr/>
        <w:t xml:space="preserve">Tale situazione, peraltro, non modifica quanto già emerso nei precedenti consigli di classe in cui era stato rilevato ..… (poco/scarso impegno, poca/scarsa partecipazione……) ed a seguito dei quali erano stati anche presi gli opportuni contatti con la famiglia…..(lettera, contatto diretto, …..) </w:t>
      </w:r>
    </w:p>
    <w:p>
      <w:pPr>
        <w:pStyle w:val="Normal"/>
        <w:jc w:val="both"/>
        <w:rPr/>
      </w:pPr>
      <w:r>
        <w:rPr/>
        <w:t>Sono state offerte all’allievo/a opportunità di recupero curricolare (…..) /attivate specifiche iniziative di recupero in itinere nelle materie.</w:t>
      </w:r>
    </w:p>
    <w:p>
      <w:pPr>
        <w:pStyle w:val="Normal"/>
        <w:jc w:val="both"/>
        <w:rPr/>
      </w:pPr>
      <w:r>
        <w:rPr/>
        <w:t>Il C.d.C. ritiene che la ripetenza della classe possa giovare allo/a alunno/a, per acquisire sia le fondamentali conoscenze ancora mancanti, che una maggiore e necessaria consapevolezza sull’impegno e sul metodo di studio.</w:t>
      </w:r>
    </w:p>
    <w:p>
      <w:pPr>
        <w:pStyle w:val="Normal"/>
        <w:jc w:val="both"/>
        <w:rPr/>
      </w:pPr>
      <w:r>
        <w:rPr/>
        <w:t>La non promozione viene deliberata all’unanimità (oppure : a maggioranza con i seguenti voti contrari …….)</w:t>
      </w:r>
    </w:p>
    <w:p>
      <w:pPr>
        <w:pStyle w:val="Normal"/>
        <w:rPr/>
      </w:pPr>
      <w:r>
        <w:rPr/>
      </w:r>
      <w:r>
        <w:pict>
          <v:rect fillcolor="#FFFFFF" style="position:absolute;width:5.05pt;height:11.5pt;mso-wrap-distance-left:-0.05pt;mso-wrap-distance-right:-0.05pt;mso-wrap-distance-top:0pt;mso-wrap-distance-bottom:0pt;margin-top:0.05pt;margin-left:464.1pt">
            <v:fill opacity="0f"/>
            <v:textbox inset="0in,0in,0in,0in">
              <w:txbxContent>
                <w:p>
                  <w:pPr>
                    <w:pStyle w:val="Pidipagina"/>
                    <w:pBdr>
                      <w:top w:val="nil"/>
                      <w:left w:val="nil"/>
                      <w:bottom w:val="nil"/>
                      <w:right w:val="nil"/>
                    </w:pBdr>
                    <w:rPr>
                      <w:rStyle w:val="Pagenumber"/>
                    </w:rPr>
                  </w:pPr>
                  <w:r>
                    <w:rPr>
                      <w:rStyle w:val="Pagenumber"/>
                    </w:rPr>
                    <w:fldChar w:fldCharType="begin"/>
                  </w:r>
                  <w:r>
                    <w:instrText> PAGE </w:instrText>
                  </w:r>
                  <w:r>
                    <w:fldChar w:fldCharType="separate"/>
                  </w:r>
                  <w:r>
                    <w:t>7</w:t>
                  </w:r>
                  <w:r>
                    <w:fldChar w:fldCharType="end"/>
                  </w:r>
                </w:p>
              </w:txbxContent>
            </v:textbox>
            <w10:wrap type="square" side="largest"/>
          </v:rect>
        </w:pict>
      </w:r>
    </w:p>
    <w:sectPr>
      <w:headerReference w:type="default" r:id="rId2"/>
      <w:footerReference w:type="default" r:id="rId3"/>
      <w:footnotePr>
        <w:numFmt w:val="decimal"/>
      </w:footnotePr>
      <w:type w:val="nextPage"/>
      <w:pgSz w:w="11906" w:h="16838"/>
      <w:pgMar w:left="1418" w:right="1106" w:header="720" w:top="993" w:footer="720" w:bottom="777"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Tahoma">
    <w:charset w:val="01"/>
    <w:family w:val="roman"/>
    <w:pitch w:val="variable"/>
  </w:font>
  <w:font w:name="(Tipo di carattere testo asiati">
    <w:charset w:val="01"/>
    <w:family w:val="roman"/>
    <w:pitch w:val="variable"/>
  </w:font>
  <w:font w:name="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ind w:left="0" w:right="360" w:hanging="0"/>
      <w:rPr/>
    </w:pPr>
    <w:r>
      <w:rPr/>
    </w:r>
    <w:r>
      <w:pict>
        <v:rect fillcolor="#FFFFFF" style="position:absolute;width:5.05pt;height:11.5pt;mso-wrap-distance-left:-0.05pt;mso-wrap-distance-right:-0.05pt;mso-wrap-distance-top:0pt;mso-wrap-distance-bottom:0pt;margin-top:0.05pt;margin-left:464.1pt">
          <v:fill opacity="0f"/>
          <v:textbox inset="0in,0in,0in,0in">
            <w:txbxContent>
              <w:p>
                <w:pPr>
                  <w:pStyle w:val="Pidipagina"/>
                  <w:pBdr>
                    <w:top w:val="nil"/>
                    <w:left w:val="nil"/>
                    <w:bottom w:val="nil"/>
                    <w:right w:val="nil"/>
                  </w:pBdr>
                  <w:rPr>
                    <w:rStyle w:val="Pagenumber"/>
                  </w:rPr>
                </w:pPr>
                <w:r>
                  <w:rPr>
                    <w:rStyle w:val="Pagenumber"/>
                  </w:rPr>
                  <w:fldChar w:fldCharType="begin"/>
                </w:r>
                <w:r>
                  <w:instrText> PAGE </w:instrText>
                </w:r>
                <w:r>
                  <w:fldChar w:fldCharType="separate"/>
                </w:r>
                <w:r>
                  <w:t>7</w:t>
                </w:r>
                <w:r>
                  <w:fldChar w:fldCharType="end"/>
                </w:r>
              </w:p>
            </w:txbxContent>
          </v:textbox>
          <w10:wrap type="square" side="largest"/>
        </v:rect>
      </w:pict>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Normal"/>
        <w:rPr/>
      </w:pPr>
      <w:r>
        <w:rPr/>
        <w:footnoteRef/>
      </w:r>
    </w:p>
    <w:p>
      <w:pPr>
        <w:pStyle w:val="Notaapidipagina"/>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1428"/>
        </w:tabs>
        <w:ind w:left="1428" w:hanging="360"/>
      </w:pPr>
      <w:rPr/>
    </w:lvl>
    <w:lvl w:ilvl="1">
      <w:start w:val="1"/>
      <w:numFmt w:val="decimal"/>
      <w:lvlText w:val="%2."/>
      <w:lvlJc w:val="left"/>
      <w:pPr>
        <w:tabs>
          <w:tab w:val="num" w:pos="1788"/>
        </w:tabs>
        <w:ind w:left="1788" w:hanging="360"/>
      </w:pPr>
      <w:rPr/>
    </w:lvl>
    <w:lvl w:ilvl="2">
      <w:start w:val="1"/>
      <w:numFmt w:val="decimal"/>
      <w:lvlText w:val="%3."/>
      <w:lvlJc w:val="left"/>
      <w:pPr>
        <w:tabs>
          <w:tab w:val="num" w:pos="2148"/>
        </w:tabs>
        <w:ind w:left="2148" w:hanging="360"/>
      </w:pPr>
      <w:rPr/>
    </w:lvl>
    <w:lvl w:ilvl="3">
      <w:start w:val="1"/>
      <w:numFmt w:val="decimal"/>
      <w:lvlText w:val="%4."/>
      <w:lvlJc w:val="left"/>
      <w:pPr>
        <w:tabs>
          <w:tab w:val="num" w:pos="2508"/>
        </w:tabs>
        <w:ind w:left="2508" w:hanging="360"/>
      </w:pPr>
      <w:rPr/>
    </w:lvl>
    <w:lvl w:ilvl="4">
      <w:start w:val="1"/>
      <w:numFmt w:val="decimal"/>
      <w:lvlText w:val="%5."/>
      <w:lvlJc w:val="left"/>
      <w:pPr>
        <w:tabs>
          <w:tab w:val="num" w:pos="2868"/>
        </w:tabs>
        <w:ind w:left="2868" w:hanging="360"/>
      </w:pPr>
      <w:rPr/>
    </w:lvl>
    <w:lvl w:ilvl="5">
      <w:start w:val="1"/>
      <w:numFmt w:val="decimal"/>
      <w:lvlText w:val="%6."/>
      <w:lvlJc w:val="left"/>
      <w:pPr>
        <w:tabs>
          <w:tab w:val="num" w:pos="3228"/>
        </w:tabs>
        <w:ind w:left="3228" w:hanging="360"/>
      </w:pPr>
      <w:rPr/>
    </w:lvl>
    <w:lvl w:ilvl="6">
      <w:start w:val="1"/>
      <w:numFmt w:val="decimal"/>
      <w:lvlText w:val="%7."/>
      <w:lvlJc w:val="left"/>
      <w:pPr>
        <w:tabs>
          <w:tab w:val="num" w:pos="3588"/>
        </w:tabs>
        <w:ind w:left="3588" w:hanging="360"/>
      </w:pPr>
      <w:rPr/>
    </w:lvl>
    <w:lvl w:ilvl="7">
      <w:start w:val="1"/>
      <w:numFmt w:val="decimal"/>
      <w:lvlText w:val="%8."/>
      <w:lvlJc w:val="left"/>
      <w:pPr>
        <w:tabs>
          <w:tab w:val="num" w:pos="3948"/>
        </w:tabs>
        <w:ind w:left="3948" w:hanging="360"/>
      </w:pPr>
      <w:rPr/>
    </w:lvl>
    <w:lvl w:ilvl="8">
      <w:start w:val="1"/>
      <w:numFmt w:val="decimal"/>
      <w:lvlText w:val="%9."/>
      <w:lvlJc w:val="left"/>
      <w:pPr>
        <w:tabs>
          <w:tab w:val="num" w:pos="4308"/>
        </w:tabs>
        <w:ind w:left="4308" w:hanging="360"/>
      </w:pPr>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docDefaults>
    <w:rPrDefault>
      <w:rPr>
        <w:rFonts w:ascii="Times New Roman" w:hAnsi="Times New Roman" w:eastAsia="SimSun" w:cs="Times New Roman"/>
        <w:lang w:val="it-IT" w:eastAsia="it-IT"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nhideWhenUsed="0" w:semiHidden="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header"/>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13f93"/>
    <w:pPr>
      <w:widowControl/>
      <w:suppressAutoHyphens w:val="true"/>
      <w:bidi w:val="0"/>
      <w:jc w:val="left"/>
    </w:pPr>
    <w:rPr>
      <w:rFonts w:eastAsia="Times New Roman" w:ascii="Times New Roman" w:hAnsi="Times New Roman" w:cs="Times New Roman"/>
      <w:color w:val="auto"/>
      <w:sz w:val="20"/>
      <w:szCs w:val="20"/>
      <w:lang w:val="it-IT" w:eastAsia="it-IT" w:bidi="ar-SA"/>
    </w:rPr>
  </w:style>
  <w:style w:type="paragraph" w:styleId="Titolo4">
    <w:name w:val="Titolo 4"/>
    <w:qFormat/>
    <w:rsid w:val="00e13f93"/>
    <w:basedOn w:val="Normal"/>
    <w:pPr>
      <w:keepNext/>
      <w:jc w:val="both"/>
      <w:outlineLvl w:val="3"/>
    </w:pPr>
    <w:rPr>
      <w:b/>
      <w:sz w:val="24"/>
    </w:rPr>
  </w:style>
  <w:style w:type="character" w:styleId="DefaultParagraphFont" w:default="1">
    <w:name w:val="Default Paragraph Font"/>
    <w:uiPriority w:val="1"/>
    <w:semiHidden/>
    <w:unhideWhenUsed/>
    <w:rPr/>
  </w:style>
  <w:style w:type="character" w:styleId="Pagenumber">
    <w:name w:val="page number"/>
    <w:rsid w:val="0081631a"/>
    <w:basedOn w:val="DefaultParagraphFont"/>
    <w:rPr/>
  </w:style>
  <w:style w:type="character" w:styleId="Footnotereference">
    <w:name w:val="footnote reference"/>
    <w:semiHidden/>
    <w:rsid w:val="00142f95"/>
    <w:basedOn w:val="DefaultParagraphFont"/>
    <w:rPr>
      <w:rFonts w:cs="Times New Roman"/>
      <w:vertAlign w:val="superscript"/>
    </w:rPr>
  </w:style>
  <w:style w:type="character" w:styleId="IntestazioneCarattere" w:customStyle="1">
    <w:name w:val="Intestazione Carattere"/>
    <w:link w:val="Intestazione"/>
    <w:rsid w:val="007b563e"/>
    <w:basedOn w:val="DefaultParagraphFont"/>
    <w:rPr>
      <w:rFonts w:eastAsia="Times New Roman"/>
    </w:rPr>
  </w:style>
  <w:style w:type="character" w:styleId="ListLabel1">
    <w:name w:val="ListLabel 1"/>
    <w:rPr>
      <w:sz w:val="24"/>
      <w:szCs w:val="24"/>
    </w:rPr>
  </w:style>
  <w:style w:type="character" w:styleId="ListLabel2">
    <w:name w:val="ListLabel 2"/>
    <w:rPr>
      <w:rFonts w:cs="Courier New"/>
    </w:rPr>
  </w:style>
  <w:style w:type="character" w:styleId="ListLabel3">
    <w:name w:val="ListLabel 3"/>
    <w:rPr>
      <w:rFonts w:eastAsia="Times New Roman" w:cs="Times New Roman"/>
    </w:rPr>
  </w:style>
  <w:style w:type="character" w:styleId="ListLabel4">
    <w:name w:val="ListLabel 4"/>
    <w:rPr>
      <w:rFonts w:cs="Times New Roman"/>
      <w:sz w:val="20"/>
      <w:szCs w:val="20"/>
    </w:rPr>
  </w:style>
  <w:style w:type="character" w:styleId="ListLabel5">
    <w:name w:val="ListLabel 5"/>
    <w:rPr>
      <w:sz w:val="20"/>
    </w:rPr>
  </w:style>
  <w:style w:type="character" w:styleId="ListLabel6">
    <w:name w:val="ListLabel 6"/>
    <w:rPr>
      <w:b/>
      <w:i w:val="false"/>
    </w:rPr>
  </w:style>
  <w:style w:type="character" w:styleId="Caratteredellanota">
    <w:name w:val="Carattere della nota"/>
    <w:rPr/>
  </w:style>
  <w:style w:type="character" w:styleId="Richiamoallanotaapidipagina">
    <w:name w:val="Richiamo alla nota a piè di pagina"/>
    <w:rPr>
      <w:vertAlign w:val="superscript"/>
    </w:rPr>
  </w:style>
  <w:style w:type="character" w:styleId="Caratteredinumerazione">
    <w:name w:val="Carattere di numerazione"/>
    <w:rPr/>
  </w:style>
  <w:style w:type="character" w:styleId="Richiamoallanotadichiusura">
    <w:name w:val="Richiamo alla nota di chiusura"/>
    <w:rPr>
      <w:vertAlign w:val="superscript"/>
    </w:rPr>
  </w:style>
  <w:style w:type="character" w:styleId="Caratterenotadichiusura">
    <w:name w:val="Carattere nota di chiusura"/>
    <w:rPr/>
  </w:style>
  <w:style w:type="paragraph" w:styleId="Titolo">
    <w:name w:val="Titolo"/>
    <w:basedOn w:val="Normal"/>
    <w:next w:val="Corpodeltesto"/>
    <w:pPr>
      <w:keepNext/>
      <w:spacing w:before="240" w:after="120"/>
    </w:pPr>
    <w:rPr>
      <w:rFonts w:ascii="Liberation Sans" w:hAnsi="Liberation Sans" w:eastAsia="WenQuanYi Micro Hei" w:cs="FreeSans"/>
      <w:sz w:val="28"/>
      <w:szCs w:val="28"/>
    </w:rPr>
  </w:style>
  <w:style w:type="paragraph" w:styleId="Corpodeltesto">
    <w:name w:val="Corpo del testo"/>
    <w:rsid w:val="00e2583a"/>
    <w:basedOn w:val="Normal"/>
    <w:pPr>
      <w:spacing w:lineRule="auto" w:line="288" w:before="0" w:after="12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BodyText2">
    <w:name w:val="Body Text 2"/>
    <w:rsid w:val="00e13f93"/>
    <w:basedOn w:val="Normal"/>
    <w:pPr>
      <w:jc w:val="both"/>
    </w:pPr>
    <w:rPr>
      <w:b/>
      <w:sz w:val="24"/>
    </w:rPr>
  </w:style>
  <w:style w:type="paragraph" w:styleId="Intestazione">
    <w:name w:val="Intestazione"/>
    <w:link w:val="IntestazioneCarattere"/>
    <w:rsid w:val="00e13f93"/>
    <w:basedOn w:val="Normal"/>
    <w:pPr>
      <w:tabs>
        <w:tab w:val="center" w:pos="4819" w:leader="none"/>
        <w:tab w:val="right" w:pos="9638" w:leader="none"/>
      </w:tabs>
    </w:pPr>
    <w:rPr/>
  </w:style>
  <w:style w:type="paragraph" w:styleId="Pidipagina">
    <w:name w:val="Piè di pagina"/>
    <w:rsid w:val="00e13f93"/>
    <w:basedOn w:val="Normal"/>
    <w:pPr>
      <w:tabs>
        <w:tab w:val="center" w:pos="4819" w:leader="none"/>
        <w:tab w:val="right" w:pos="9638" w:leader="none"/>
      </w:tabs>
    </w:pPr>
    <w:rPr/>
  </w:style>
  <w:style w:type="paragraph" w:styleId="Verbale" w:customStyle="1">
    <w:name w:val="verbale"/>
    <w:rsid w:val="00e13f93"/>
    <w:basedOn w:val="Normal"/>
    <w:pPr>
      <w:widowControl w:val="false"/>
      <w:spacing w:lineRule="atLeast" w:line="240" w:before="0" w:after="120"/>
      <w:jc w:val="both"/>
    </w:pPr>
    <w:rPr/>
  </w:style>
  <w:style w:type="paragraph" w:styleId="NormalWeb">
    <w:name w:val="Normal (Web)"/>
    <w:rsid w:val="00e13f93"/>
    <w:basedOn w:val="Normal"/>
    <w:pPr>
      <w:spacing w:before="0" w:after="119"/>
    </w:pPr>
    <w:rPr>
      <w:rFonts w:eastAsia="SimSun"/>
      <w:sz w:val="24"/>
      <w:szCs w:val="24"/>
      <w:lang w:eastAsia="zh-CN"/>
    </w:rPr>
  </w:style>
  <w:style w:type="paragraph" w:styleId="BalloonText">
    <w:name w:val="Balloon Text"/>
    <w:semiHidden/>
    <w:rsid w:val="0081631a"/>
    <w:basedOn w:val="Normal"/>
    <w:pPr/>
    <w:rPr>
      <w:rFonts w:ascii="Tahoma" w:hAnsi="Tahoma" w:cs="Tahoma"/>
      <w:sz w:val="16"/>
      <w:szCs w:val="16"/>
    </w:rPr>
  </w:style>
  <w:style w:type="paragraph" w:styleId="Rientrocorpodeltesto">
    <w:name w:val="Rientro corpo del testo"/>
    <w:rsid w:val="00f13a19"/>
    <w:basedOn w:val="Normal"/>
    <w:pPr>
      <w:spacing w:before="0" w:after="120"/>
      <w:ind w:left="283" w:right="0" w:hanging="0"/>
    </w:pPr>
    <w:rPr/>
  </w:style>
  <w:style w:type="paragraph" w:styleId="BodyText3">
    <w:name w:val="Body Text 3"/>
    <w:rsid w:val="00890318"/>
    <w:basedOn w:val="Normal"/>
    <w:pPr>
      <w:spacing w:before="0" w:after="120"/>
    </w:pPr>
    <w:rPr>
      <w:sz w:val="16"/>
      <w:szCs w:val="16"/>
    </w:rPr>
  </w:style>
  <w:style w:type="paragraph" w:styleId="Elenco2">
    <w:name w:val="Elenco 2"/>
    <w:rsid w:val="00290628"/>
    <w:basedOn w:val="Normal"/>
    <w:pPr>
      <w:spacing w:before="0" w:after="120"/>
      <w:ind w:left="566" w:right="0" w:hanging="283"/>
      <w:jc w:val="both"/>
    </w:pPr>
    <w:rPr/>
  </w:style>
  <w:style w:type="paragraph" w:styleId="Default" w:customStyle="1">
    <w:name w:val="Default"/>
    <w:rsid w:val="007b563e"/>
    <w:pPr>
      <w:widowControl/>
      <w:suppressAutoHyphens w:val="true"/>
      <w:bidi w:val="0"/>
      <w:jc w:val="left"/>
    </w:pPr>
    <w:rPr>
      <w:rFonts w:eastAsia="Times New Roman" w:ascii="Times New Roman" w:hAnsi="Times New Roman" w:cs="Times New Roman"/>
      <w:color w:val="000000"/>
      <w:sz w:val="24"/>
      <w:szCs w:val="24"/>
      <w:lang w:val="it-IT" w:eastAsia="it-IT" w:bidi="ar-SA"/>
    </w:rPr>
  </w:style>
  <w:style w:type="paragraph" w:styleId="Notaapidipagina">
    <w:name w:val="Nota a piè di pagina"/>
    <w:basedOn w:val="Normal"/>
    <w:pPr/>
    <w:rPr/>
  </w:style>
  <w:style w:type="paragraph" w:styleId="Contenutocornice">
    <w:name w:val="Contenuto cornice"/>
    <w:basedOn w:val="Normal"/>
    <w:pPr/>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LibreOffice/4.2.3.3$Linux_x86 LibreOffice_project/420m0$Build-3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2014-05-28T03:41:00Z</dcterms:created>
  <dc:creator>K.F.</dc:creator>
  <dc:language>it-IT</dc:language>
  <cp:lastModifiedBy>User</cp:lastModifiedBy>
  <cp:lastPrinted>2012-06-04T09:10:00Z</cp:lastPrinted>
  <dcterms:modified xsi:type="dcterms:W3CDTF">2014-05-30T07:28:00Z</dcterms:modified>
  <cp:revision>7</cp:revision>
  <dc:title>Verbale n° ___ classi 3 e 4</dc:title>
</cp:coreProperties>
</file>